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6" w:rsidRPr="00980676" w:rsidRDefault="00980676" w:rsidP="009806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80676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980676" w:rsidRPr="00980676" w:rsidRDefault="00980676" w:rsidP="009806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80676">
        <w:rPr>
          <w:rFonts w:ascii="Times New Roman" w:hAnsi="Times New Roman"/>
          <w:sz w:val="24"/>
          <w:szCs w:val="24"/>
        </w:rPr>
        <w:t>ДЕТСКИЙ САД № 6 «КОЛОКОЛЬЧИК»</w:t>
      </w:r>
    </w:p>
    <w:p w:rsidR="00980676" w:rsidRPr="00980676" w:rsidRDefault="00980676" w:rsidP="00980676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980676">
        <w:rPr>
          <w:rFonts w:ascii="Times New Roman" w:hAnsi="Times New Roman"/>
          <w:i/>
          <w:sz w:val="24"/>
          <w:szCs w:val="24"/>
        </w:rPr>
        <w:t>155362</w:t>
      </w:r>
      <w:r w:rsidR="0013664C">
        <w:rPr>
          <w:rFonts w:ascii="Times New Roman" w:hAnsi="Times New Roman"/>
          <w:sz w:val="24"/>
          <w:szCs w:val="24"/>
        </w:rPr>
        <w:t>, И</w:t>
      </w:r>
      <w:r w:rsidRPr="0013664C">
        <w:rPr>
          <w:rFonts w:ascii="Times New Roman" w:hAnsi="Times New Roman"/>
          <w:sz w:val="24"/>
          <w:szCs w:val="24"/>
        </w:rPr>
        <w:t>вановская область , г. Пучеж, ул. Заводская,д.8/1  , тел.8(49345)2-26 -46</w:t>
      </w:r>
    </w:p>
    <w:p w:rsidR="00980676" w:rsidRPr="00980676" w:rsidRDefault="00980676" w:rsidP="00980676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 w:rsidRPr="00980676"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/>
          <w:i/>
          <w:sz w:val="24"/>
          <w:szCs w:val="24"/>
        </w:rPr>
        <w:t>------</w:t>
      </w:r>
    </w:p>
    <w:tbl>
      <w:tblPr>
        <w:tblStyle w:val="af0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029"/>
      </w:tblGrid>
      <w:tr w:rsidR="00980676" w:rsidRPr="00980676" w:rsidTr="00E40899">
        <w:tc>
          <w:tcPr>
            <w:tcW w:w="4996" w:type="dxa"/>
          </w:tcPr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заседание</w:t>
            </w: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от «31» 08 2021г.</w:t>
            </w:r>
          </w:p>
        </w:tc>
        <w:tc>
          <w:tcPr>
            <w:tcW w:w="5029" w:type="dxa"/>
          </w:tcPr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</w:t>
            </w: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/с  № 6 «Колокольчик»</w:t>
            </w:r>
          </w:p>
          <w:p w:rsidR="00980676" w:rsidRPr="00980676" w:rsidRDefault="00980676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Л.А.Шумилова</w:t>
            </w:r>
          </w:p>
          <w:p w:rsidR="00980676" w:rsidRPr="00980676" w:rsidRDefault="00C27FE0" w:rsidP="0098067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FE0"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467698" cy="103882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98" cy="103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0676" w:rsidRDefault="00C27FE0" w:rsidP="00C27F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C0292" w:rsidRP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676">
        <w:rPr>
          <w:rFonts w:ascii="Times New Roman" w:hAnsi="Times New Roman" w:cs="Times New Roman"/>
          <w:b/>
          <w:sz w:val="32"/>
          <w:szCs w:val="32"/>
        </w:rPr>
        <w:t xml:space="preserve">ГОДОВОЙ ПЛАН РАБОТЫ </w:t>
      </w:r>
    </w:p>
    <w:p w:rsidR="00980676" w:rsidRP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676">
        <w:rPr>
          <w:rFonts w:ascii="Times New Roman" w:hAnsi="Times New Roman" w:cs="Times New Roman"/>
          <w:b/>
          <w:sz w:val="32"/>
          <w:szCs w:val="32"/>
        </w:rPr>
        <w:t>на 2021 – 2022 учебный год</w:t>
      </w: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676">
        <w:rPr>
          <w:rFonts w:ascii="Times New Roman" w:hAnsi="Times New Roman" w:cs="Times New Roman"/>
          <w:b/>
          <w:sz w:val="32"/>
          <w:szCs w:val="32"/>
        </w:rPr>
        <w:t>Муниципального  дошкольного образовательного учреждения детский сад «6 «Кол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980676">
        <w:rPr>
          <w:rFonts w:ascii="Times New Roman" w:hAnsi="Times New Roman" w:cs="Times New Roman"/>
          <w:b/>
          <w:sz w:val="32"/>
          <w:szCs w:val="32"/>
        </w:rPr>
        <w:t>кольчик»</w:t>
      </w: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676" w:rsidRDefault="00980676" w:rsidP="00980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76" w:rsidRPr="00980676" w:rsidRDefault="00980676" w:rsidP="00980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0676">
        <w:rPr>
          <w:rFonts w:ascii="Times New Roman" w:hAnsi="Times New Roman" w:cs="Times New Roman"/>
          <w:sz w:val="28"/>
          <w:szCs w:val="28"/>
        </w:rPr>
        <w:t>. Пучеж</w:t>
      </w:r>
    </w:p>
    <w:p w:rsidR="00BC0292" w:rsidRPr="005B46FE" w:rsidRDefault="00980676" w:rsidP="00BC0292">
      <w:pPr>
        <w:keepNext/>
        <w:keepLines/>
        <w:widowControl w:val="0"/>
        <w:tabs>
          <w:tab w:val="left" w:pos="158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A2026" w:rsidRDefault="001A2026" w:rsidP="001A20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муниципального дошкольного обра</w:t>
      </w:r>
      <w:r w:rsidR="00C27FE0">
        <w:rPr>
          <w:rFonts w:ascii="Times New Roman" w:hAnsi="Times New Roman"/>
          <w:sz w:val="24"/>
          <w:szCs w:val="24"/>
        </w:rPr>
        <w:t xml:space="preserve">зовательного учреждения детский сад </w:t>
      </w:r>
      <w:r>
        <w:rPr>
          <w:rFonts w:ascii="Times New Roman" w:hAnsi="Times New Roman"/>
          <w:sz w:val="24"/>
          <w:szCs w:val="24"/>
        </w:rPr>
        <w:t xml:space="preserve">№6 «Колокольчик» (далее по тексту - Учреждение)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1A2026" w:rsidRDefault="001A2026" w:rsidP="001A2026">
      <w:pPr>
        <w:pStyle w:val="a9"/>
        <w:rPr>
          <w:rFonts w:ascii="Times New Roman" w:hAnsi="Times New Roman"/>
          <w:sz w:val="24"/>
          <w:szCs w:val="24"/>
        </w:rPr>
      </w:pPr>
    </w:p>
    <w:p w:rsidR="001A2026" w:rsidRDefault="001A2026" w:rsidP="001A202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Нормативной базой для составления годового плана Учреждения являются: </w:t>
      </w:r>
    </w:p>
    <w:p w:rsidR="001A2026" w:rsidRDefault="00E40899" w:rsidP="00E4089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 xml:space="preserve">Закон Российской Федерации от 26.12.2012г. «Об образовании» № 273 (п.6. ст.2, п.2.6. ст.32); </w:t>
      </w:r>
    </w:p>
    <w:p w:rsidR="001A2026" w:rsidRDefault="00E40899" w:rsidP="00E4089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40899" w:rsidRDefault="00E40899" w:rsidP="00E40899">
      <w:pPr>
        <w:tabs>
          <w:tab w:val="left" w:pos="567"/>
          <w:tab w:val="left" w:pos="709"/>
        </w:tabs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</w:t>
      </w:r>
    </w:p>
    <w:p w:rsidR="00E40899" w:rsidRDefault="00E40899" w:rsidP="00E40899">
      <w:pPr>
        <w:tabs>
          <w:tab w:val="left" w:pos="0"/>
          <w:tab w:val="left" w:pos="567"/>
          <w:tab w:val="left" w:pos="851"/>
        </w:tabs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1A2026" w:rsidRDefault="001A2026" w:rsidP="00E40899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1A2026" w:rsidRDefault="00E40899" w:rsidP="00E4089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1A2026" w:rsidRDefault="00E40899" w:rsidP="00E4089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>Устав МДОУ.</w:t>
      </w:r>
    </w:p>
    <w:p w:rsidR="001A2026" w:rsidRDefault="00E40899" w:rsidP="00E4089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программа МДОУ детского сада №6 «Колокольчик</w:t>
      </w:r>
      <w:r w:rsidR="001A2026">
        <w:rPr>
          <w:rFonts w:ascii="Times New Roman" w:hAnsi="Times New Roman"/>
          <w:sz w:val="24"/>
          <w:szCs w:val="24"/>
        </w:rPr>
        <w:t xml:space="preserve">» на основе Программы дошкольного образования «От рождения до школы», под ред. Н.Е. </w:t>
      </w:r>
      <w:proofErr w:type="spellStart"/>
      <w:r w:rsidR="001A2026">
        <w:rPr>
          <w:rFonts w:ascii="Times New Roman" w:hAnsi="Times New Roman"/>
          <w:sz w:val="24"/>
          <w:szCs w:val="24"/>
        </w:rPr>
        <w:t>Вераксы</w:t>
      </w:r>
      <w:proofErr w:type="spellEnd"/>
      <w:r w:rsidR="001A2026">
        <w:rPr>
          <w:rFonts w:ascii="Times New Roman" w:hAnsi="Times New Roman"/>
          <w:sz w:val="24"/>
          <w:szCs w:val="24"/>
        </w:rPr>
        <w:t>, Т.С.Комаровой, М.А.Васильевой</w:t>
      </w:r>
    </w:p>
    <w:p w:rsidR="001A2026" w:rsidRDefault="00E40899" w:rsidP="00E4089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2026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ма  развития ДОУ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A2026">
        <w:rPr>
          <w:rFonts w:ascii="Times New Roman" w:hAnsi="Times New Roman"/>
          <w:sz w:val="24"/>
          <w:szCs w:val="24"/>
        </w:rPr>
        <w:t>.</w:t>
      </w:r>
      <w:proofErr w:type="gramEnd"/>
    </w:p>
    <w:p w:rsidR="001A2026" w:rsidRDefault="001A2026" w:rsidP="001A202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A2026" w:rsidRDefault="001A2026" w:rsidP="001A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Программы, реализуемые в МДОУ:</w:t>
      </w:r>
    </w:p>
    <w:p w:rsidR="001A2026" w:rsidRDefault="00E40899" w:rsidP="001A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1.Основная </w:t>
      </w:r>
      <w:r w:rsidR="001A2026" w:rsidRPr="00E4089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1A2026">
        <w:rPr>
          <w:rFonts w:ascii="Times New Roman" w:eastAsia="Times New Roman" w:hAnsi="Times New Roman" w:cs="Times New Roman"/>
          <w:sz w:val="24"/>
          <w:szCs w:val="24"/>
        </w:rPr>
        <w:t xml:space="preserve"> программа дошкольного образования «От рождения до школы» под редакцией Н.Е. </w:t>
      </w:r>
      <w:proofErr w:type="spellStart"/>
      <w:r w:rsidR="001A202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1A2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026" w:rsidRPr="00E40899" w:rsidRDefault="001A2026" w:rsidP="001A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2.Основная образовател</w:t>
      </w:r>
      <w:r w:rsidR="00E40899">
        <w:rPr>
          <w:rFonts w:ascii="Times New Roman" w:eastAsia="Times New Roman" w:hAnsi="Times New Roman" w:cs="Times New Roman"/>
          <w:sz w:val="24"/>
          <w:szCs w:val="24"/>
        </w:rPr>
        <w:t xml:space="preserve">ьная программа (ООП) МДОУ </w:t>
      </w:r>
      <w:proofErr w:type="spellStart"/>
      <w:r w:rsidR="00E408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40899">
        <w:rPr>
          <w:rFonts w:ascii="Times New Roman" w:eastAsia="Times New Roman" w:hAnsi="Times New Roman" w:cs="Times New Roman"/>
          <w:sz w:val="24"/>
          <w:szCs w:val="24"/>
        </w:rPr>
        <w:t>/с №6 «Колокольчик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A2026" w:rsidRDefault="00E40899" w:rsidP="001A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A2026"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воспитания.</w:t>
      </w:r>
    </w:p>
    <w:p w:rsidR="001A2026" w:rsidRDefault="001A2026" w:rsidP="001A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Парциальные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2026" w:rsidRDefault="001A2026" w:rsidP="001A20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1.Программа дошкольного образования «Основы безопасности жизнедеятельности детей дошкольного возраста» под редакцией Р.Б.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026" w:rsidRDefault="001A2026" w:rsidP="00E4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899">
        <w:rPr>
          <w:rFonts w:ascii="Times New Roman" w:eastAsia="Times New Roman" w:hAnsi="Times New Roman" w:cs="Times New Roman"/>
          <w:sz w:val="24"/>
          <w:szCs w:val="24"/>
        </w:rPr>
        <w:t xml:space="preserve"> . Программа развития речи дошкольников  О.С.Ушакова</w:t>
      </w:r>
    </w:p>
    <w:p w:rsidR="00E40899" w:rsidRDefault="00E40899" w:rsidP="00E4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Программа «Приобщение детей к истокам русской народной культуры»  О.Л.Князева.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М.Д.Маханова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899" w:rsidRDefault="00E40899" w:rsidP="00E4089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2026" w:rsidRDefault="001A2026" w:rsidP="001A2026">
      <w:pPr>
        <w:pStyle w:val="a3"/>
        <w:keepNext/>
        <w:keepLines/>
        <w:widowControl w:val="0"/>
        <w:tabs>
          <w:tab w:val="left" w:pos="158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A2026" w:rsidRDefault="001A2026" w:rsidP="001A2026">
      <w:pPr>
        <w:pStyle w:val="a3"/>
        <w:keepNext/>
        <w:keepLines/>
        <w:widowControl w:val="0"/>
        <w:tabs>
          <w:tab w:val="left" w:pos="158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C0292" w:rsidRPr="005B46FE" w:rsidRDefault="00BC0292" w:rsidP="001A2026">
      <w:pPr>
        <w:pStyle w:val="a3"/>
        <w:keepNext/>
        <w:keepLines/>
        <w:widowControl w:val="0"/>
        <w:numPr>
          <w:ilvl w:val="0"/>
          <w:numId w:val="40"/>
        </w:numPr>
        <w:tabs>
          <w:tab w:val="left" w:pos="158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B46FE">
        <w:rPr>
          <w:rFonts w:ascii="Times New Roman" w:hAnsi="Times New Roman"/>
          <w:b/>
          <w:sz w:val="24"/>
          <w:szCs w:val="24"/>
        </w:rPr>
        <w:t>ЦЕЛИ И ЗАДАЧИ РАБОТЫ МДОУ НА 2021 - 2022 УЧЕБНЫЙ ГОД</w:t>
      </w:r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sz w:val="24"/>
          <w:szCs w:val="24"/>
        </w:rPr>
        <w:t>На основании выводов и результатов анализа деятельности учреждения за прошлый год определены цели и задачи учреждения на 2021 - 2022 учебный год:</w:t>
      </w:r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b/>
          <w:sz w:val="24"/>
          <w:szCs w:val="24"/>
        </w:rPr>
        <w:t>ЦЕЛЬ:</w:t>
      </w:r>
      <w:r w:rsidRPr="005B4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92" w:rsidRPr="005B46FE" w:rsidRDefault="004A2E9D" w:rsidP="004A2E9D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sz w:val="24"/>
          <w:szCs w:val="24"/>
        </w:rPr>
        <w:t xml:space="preserve">  </w:t>
      </w:r>
      <w:r w:rsidR="00BC0292" w:rsidRPr="005B46FE">
        <w:rPr>
          <w:rFonts w:ascii="Times New Roman" w:eastAsia="Times New Roman" w:hAnsi="Times New Roman" w:cs="Times New Roman"/>
          <w:sz w:val="24"/>
          <w:szCs w:val="24"/>
        </w:rPr>
        <w:t xml:space="preserve"> Создание образовательного пространства,</w:t>
      </w:r>
      <w:r w:rsidR="00BC0292" w:rsidRPr="005B4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0292" w:rsidRPr="005B46FE">
        <w:rPr>
          <w:rFonts w:ascii="Times New Roman" w:eastAsia="Times New Roman" w:hAnsi="Times New Roman" w:cs="Times New Roman"/>
          <w:sz w:val="24"/>
          <w:szCs w:val="24"/>
        </w:rPr>
        <w:t>направленного на повышение качества дошкольного образования для</w:t>
      </w:r>
      <w:r w:rsidR="00BC0292" w:rsidRPr="005B4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0292" w:rsidRPr="005B46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общей культуры личности детей, развитие </w:t>
      </w:r>
      <w:r w:rsidR="00BC0292" w:rsidRPr="005B46FE">
        <w:rPr>
          <w:rFonts w:ascii="Times New Roman" w:eastAsia="Times New Roman" w:hAnsi="Times New Roman" w:cs="Times New Roman"/>
          <w:sz w:val="24"/>
          <w:szCs w:val="24"/>
        </w:rPr>
        <w:lastRenderedPageBreak/>
        <w:t>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46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4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A2E9D" w:rsidRPr="005B46FE" w:rsidRDefault="00D82451" w:rsidP="00D82451">
      <w:pPr>
        <w:pStyle w:val="a3"/>
        <w:numPr>
          <w:ilvl w:val="0"/>
          <w:numId w:val="31"/>
        </w:numPr>
        <w:tabs>
          <w:tab w:val="left" w:pos="1335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6FE">
        <w:rPr>
          <w:rFonts w:ascii="Times New Roman" w:eastAsia="Times New Roman" w:hAnsi="Times New Roman"/>
          <w:sz w:val="24"/>
          <w:szCs w:val="24"/>
        </w:rPr>
        <w:t>Совершенствовать</w:t>
      </w:r>
      <w:r w:rsidR="004A2E9D" w:rsidRPr="005B46FE">
        <w:rPr>
          <w:rFonts w:ascii="Times New Roman" w:eastAsia="Times New Roman" w:hAnsi="Times New Roman"/>
          <w:sz w:val="24"/>
          <w:szCs w:val="24"/>
        </w:rPr>
        <w:t xml:space="preserve">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BC0292" w:rsidRPr="005B46FE" w:rsidRDefault="00BC0292" w:rsidP="00BC0292">
      <w:pPr>
        <w:tabs>
          <w:tab w:val="left" w:pos="133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2BA" w:rsidRPr="005B46FE" w:rsidRDefault="0040430B" w:rsidP="0040430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6FE">
        <w:rPr>
          <w:rFonts w:ascii="Times New Roman" w:hAnsi="Times New Roman"/>
          <w:b/>
          <w:sz w:val="24"/>
          <w:szCs w:val="24"/>
        </w:rPr>
        <w:t xml:space="preserve"> </w:t>
      </w:r>
      <w:r w:rsidRPr="005B46FE">
        <w:rPr>
          <w:rFonts w:ascii="Times New Roman" w:hAnsi="Times New Roman"/>
          <w:color w:val="000000"/>
          <w:sz w:val="24"/>
          <w:szCs w:val="24"/>
        </w:rPr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</w:t>
      </w:r>
      <w:r w:rsidR="008802BA" w:rsidRPr="005B46FE">
        <w:rPr>
          <w:rFonts w:ascii="Times New Roman" w:hAnsi="Times New Roman"/>
          <w:color w:val="000000"/>
          <w:sz w:val="24"/>
          <w:szCs w:val="24"/>
        </w:rPr>
        <w:t>образовательным областям.</w:t>
      </w:r>
    </w:p>
    <w:p w:rsidR="007D4D83" w:rsidRPr="005B46FE" w:rsidRDefault="0040430B" w:rsidP="008802BA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6F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82451" w:rsidRPr="005B46FE" w:rsidRDefault="00D82451" w:rsidP="00D82451">
      <w:pPr>
        <w:pStyle w:val="33"/>
        <w:numPr>
          <w:ilvl w:val="0"/>
          <w:numId w:val="29"/>
        </w:numPr>
        <w:shd w:val="clear" w:color="auto" w:fill="auto"/>
        <w:tabs>
          <w:tab w:val="left" w:pos="1421"/>
        </w:tabs>
        <w:spacing w:after="200" w:line="317" w:lineRule="exact"/>
        <w:jc w:val="both"/>
        <w:rPr>
          <w:b w:val="0"/>
          <w:sz w:val="24"/>
          <w:szCs w:val="24"/>
        </w:rPr>
      </w:pPr>
      <w:r w:rsidRPr="005B46FE">
        <w:rPr>
          <w:b w:val="0"/>
          <w:sz w:val="24"/>
          <w:szCs w:val="24"/>
        </w:rPr>
        <w:t xml:space="preserve">Продолжать оптимизировать  нравственно-патриотическое воспитание детей как системное условие личностного развития ребенка в </w:t>
      </w:r>
      <w:proofErr w:type="spellStart"/>
      <w:r w:rsidRPr="005B46FE">
        <w:rPr>
          <w:b w:val="0"/>
          <w:sz w:val="24"/>
          <w:szCs w:val="24"/>
        </w:rPr>
        <w:t>социокультурном</w:t>
      </w:r>
      <w:proofErr w:type="spellEnd"/>
      <w:r w:rsidRPr="005B46FE">
        <w:rPr>
          <w:b w:val="0"/>
          <w:sz w:val="24"/>
          <w:szCs w:val="24"/>
        </w:rPr>
        <w:t xml:space="preserve"> пространстве ДОУ и семьи в условиях реализации ФГОС </w:t>
      </w:r>
      <w:proofErr w:type="gramStart"/>
      <w:r w:rsidRPr="005B46FE">
        <w:rPr>
          <w:b w:val="0"/>
          <w:sz w:val="24"/>
          <w:szCs w:val="24"/>
        </w:rPr>
        <w:t>ДО</w:t>
      </w:r>
      <w:proofErr w:type="gramEnd"/>
      <w:r w:rsidRPr="005B46FE">
        <w:rPr>
          <w:b w:val="0"/>
          <w:sz w:val="24"/>
          <w:szCs w:val="24"/>
        </w:rPr>
        <w:t>.</w:t>
      </w:r>
    </w:p>
    <w:p w:rsidR="00BC0292" w:rsidRPr="00E40899" w:rsidRDefault="00D82451" w:rsidP="00E40899">
      <w:pPr>
        <w:pStyle w:val="a3"/>
        <w:tabs>
          <w:tab w:val="left" w:pos="499"/>
        </w:tabs>
        <w:spacing w:after="0" w:line="237" w:lineRule="auto"/>
        <w:ind w:left="360" w:right="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bookmark4"/>
      <w:r w:rsidRPr="005B46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0292" w:rsidRPr="00C27FE0" w:rsidRDefault="00C27FE0" w:rsidP="00C27FE0">
      <w:pPr>
        <w:pStyle w:val="a3"/>
        <w:keepNext/>
        <w:keepLines/>
        <w:tabs>
          <w:tab w:val="left" w:pos="15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2..</w:t>
      </w:r>
      <w:r w:rsidR="00BC0292" w:rsidRPr="00C27FE0">
        <w:rPr>
          <w:rFonts w:ascii="Times New Roman" w:hAnsi="Times New Roman"/>
          <w:b/>
          <w:sz w:val="24"/>
          <w:szCs w:val="24"/>
        </w:rPr>
        <w:t>Содержание блоков годового плана ДОУ</w:t>
      </w:r>
      <w:r w:rsidRPr="00C27FE0">
        <w:rPr>
          <w:rFonts w:ascii="Times New Roman" w:hAnsi="Times New Roman"/>
          <w:b/>
          <w:sz w:val="24"/>
          <w:szCs w:val="24"/>
        </w:rPr>
        <w:t xml:space="preserve"> </w:t>
      </w:r>
      <w:r w:rsidR="00902D55" w:rsidRPr="00C27FE0">
        <w:rPr>
          <w:rFonts w:ascii="Times New Roman" w:hAnsi="Times New Roman"/>
          <w:b/>
          <w:sz w:val="24"/>
          <w:szCs w:val="24"/>
        </w:rPr>
        <w:t>на 2021</w:t>
      </w:r>
      <w:r w:rsidR="00BC0292" w:rsidRPr="00C27FE0">
        <w:rPr>
          <w:rFonts w:ascii="Times New Roman" w:hAnsi="Times New Roman"/>
          <w:b/>
          <w:sz w:val="24"/>
          <w:szCs w:val="24"/>
        </w:rPr>
        <w:t xml:space="preserve"> – 20</w:t>
      </w:r>
      <w:bookmarkEnd w:id="0"/>
      <w:r w:rsidR="00902D55" w:rsidRPr="00C27FE0">
        <w:rPr>
          <w:rFonts w:ascii="Times New Roman" w:hAnsi="Times New Roman"/>
          <w:b/>
          <w:sz w:val="24"/>
          <w:szCs w:val="24"/>
        </w:rPr>
        <w:t>22</w:t>
      </w:r>
      <w:r w:rsidR="00BC0292" w:rsidRPr="00C27FE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C0292" w:rsidRPr="005B46FE" w:rsidRDefault="00BC0292" w:rsidP="00BC029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92" w:rsidRPr="005B46FE" w:rsidRDefault="00C27FE0" w:rsidP="00BC02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6"/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0292" w:rsidRPr="005B46FE">
        <w:rPr>
          <w:rFonts w:ascii="Times New Roman" w:hAnsi="Times New Roman" w:cs="Times New Roman"/>
          <w:sz w:val="24"/>
          <w:szCs w:val="24"/>
          <w:u w:val="single"/>
        </w:rPr>
        <w:t>.1. Нормативно – правовое обеспечение деятельности МДОУ</w:t>
      </w:r>
      <w:bookmarkEnd w:id="1"/>
    </w:p>
    <w:p w:rsidR="00BC0292" w:rsidRPr="005B46FE" w:rsidRDefault="00BC0292" w:rsidP="00BC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5B46FE">
        <w:rPr>
          <w:rFonts w:ascii="Times New Roman" w:hAnsi="Times New Roman" w:cs="Times New Roman"/>
          <w:sz w:val="24"/>
          <w:szCs w:val="24"/>
        </w:rPr>
        <w:t xml:space="preserve">: приведение нормативно-правовой базы учреждения в соответствие с требованиями ФГОС </w:t>
      </w:r>
      <w:proofErr w:type="gramStart"/>
      <w:r w:rsidRPr="005B46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46FE">
        <w:rPr>
          <w:rFonts w:ascii="Times New Roman" w:hAnsi="Times New Roman" w:cs="Times New Roman"/>
          <w:sz w:val="24"/>
          <w:szCs w:val="24"/>
        </w:rPr>
        <w:t>. Управление и организация деятельностью учреждения в соответствии с законодательными нормами РФ.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701"/>
        <w:gridCol w:w="1701"/>
      </w:tblGrid>
      <w:tr w:rsidR="00BC0292" w:rsidRPr="005B46FE" w:rsidTr="00BC0292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№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п\</w:t>
            </w:r>
            <w:proofErr w:type="gramStart"/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сроки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ответственный</w:t>
            </w:r>
          </w:p>
        </w:tc>
      </w:tr>
      <w:tr w:rsidR="00BC0292" w:rsidRPr="005B46FE" w:rsidTr="00BC0292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нормати</w:t>
            </w:r>
            <w:r w:rsidR="00902D55" w:rsidRPr="005B46FE">
              <w:rPr>
                <w:rFonts w:ascii="Times New Roman" w:hAnsi="Times New Roman" w:cs="Times New Roman"/>
                <w:sz w:val="24"/>
                <w:szCs w:val="24"/>
              </w:rPr>
              <w:t>вно - правовой базы ДОУ на 2021- 202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C0292" w:rsidRPr="005B46FE" w:rsidTr="00BC0292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правовых документов, локальных а</w:t>
            </w:r>
            <w:r w:rsidR="00902D55" w:rsidRPr="005B46FE">
              <w:rPr>
                <w:rFonts w:ascii="Times New Roman" w:hAnsi="Times New Roman" w:cs="Times New Roman"/>
                <w:sz w:val="24"/>
                <w:szCs w:val="24"/>
              </w:rPr>
              <w:t>ктов о работе учреждения на 2021 – 2022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C0292" w:rsidRPr="005B46FE" w:rsidTr="00BC0292">
        <w:trPr>
          <w:trHeight w:hRule="exact"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C0292" w:rsidRPr="005B46FE" w:rsidTr="00BC0292">
        <w:trPr>
          <w:trHeight w:hRule="exact"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proofErr w:type="gramStart"/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положений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C0292" w:rsidRPr="005B46FE" w:rsidTr="00BC0292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родителями,</w:t>
            </w:r>
          </w:p>
          <w:p w:rsidR="00BC0292" w:rsidRPr="005B46FE" w:rsidRDefault="00BC0292" w:rsidP="00BC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 коллективами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C0292" w:rsidRPr="005B46FE" w:rsidTr="00E40899">
        <w:trPr>
          <w:trHeight w:hRule="exact"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детей,</w:t>
            </w:r>
          </w:p>
          <w:p w:rsidR="00BC0292" w:rsidRPr="005B46FE" w:rsidRDefault="00BC0292" w:rsidP="00BC0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технике безопасности, по охране труда, </w:t>
            </w:r>
            <w:proofErr w:type="gramStart"/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0292" w:rsidRPr="005B46FE" w:rsidRDefault="00BC0292" w:rsidP="00BC02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ПБ, по предупреждению террористических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proofErr w:type="gramStart"/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E40899">
        <w:trPr>
          <w:trHeight w:hRule="exact"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D55" w:rsidRPr="005B46FE" w:rsidRDefault="00902D55" w:rsidP="00902D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Корректировка программ:</w:t>
            </w:r>
          </w:p>
          <w:p w:rsidR="00902D55" w:rsidRPr="005B46FE" w:rsidRDefault="00902D55" w:rsidP="00902D55">
            <w:pPr>
              <w:pStyle w:val="a9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 xml:space="preserve">  - годовой план ДОУ</w:t>
            </w:r>
          </w:p>
          <w:p w:rsidR="00902D55" w:rsidRPr="005B46FE" w:rsidRDefault="00902D55" w:rsidP="00902D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 xml:space="preserve"> - ООП ДО;</w:t>
            </w:r>
          </w:p>
          <w:p w:rsidR="00BC0292" w:rsidRPr="005B46FE" w:rsidRDefault="00902D55" w:rsidP="00902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- рабочие программы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40899" w:rsidRPr="005B46FE" w:rsidTr="00902D55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9" w:rsidRPr="005B46FE" w:rsidRDefault="00E4089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9" w:rsidRPr="005B46FE" w:rsidRDefault="00E40899" w:rsidP="00902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899" w:rsidRPr="005B46FE" w:rsidRDefault="00E4089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99" w:rsidRPr="005B46FE" w:rsidRDefault="00E4089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плана </w:t>
            </w:r>
            <w:proofErr w:type="gramStart"/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proofErr w:type="gramEnd"/>
          </w:p>
          <w:p w:rsidR="00BC0292" w:rsidRPr="005B46FE" w:rsidRDefault="00902D55" w:rsidP="00BC02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 на 2022</w:t>
            </w:r>
            <w:r w:rsidR="00BC0292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90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D55" w:rsidRPr="005B46FE" w:rsidRDefault="00902D55" w:rsidP="00902D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292" w:rsidRPr="005B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Подготовка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инструктивно-распорядительных</w:t>
            </w:r>
            <w:proofErr w:type="gramEnd"/>
          </w:p>
          <w:p w:rsidR="00902D55" w:rsidRPr="005B46FE" w:rsidRDefault="00902D55" w:rsidP="00902D5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документов (утверждение штатного расписания МДОУ,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  <w:t>тарификация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  <w:t>педагогических</w:t>
            </w:r>
            <w:proofErr w:type="gramEnd"/>
          </w:p>
          <w:p w:rsidR="00BC0292" w:rsidRPr="005B46FE" w:rsidRDefault="00902D55" w:rsidP="0090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работников).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proofErr w:type="gramStart"/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1A2F89">
        <w:trPr>
          <w:trHeight w:hRule="exact"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D55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2D55" w:rsidRPr="005B46FE" w:rsidRDefault="00902D55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55" w:rsidRPr="005B46FE" w:rsidRDefault="00902D55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92" w:rsidRPr="005B46FE" w:rsidRDefault="00902D55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92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9"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A2F89"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ab/>
              <w:t>комплексных</w:t>
            </w:r>
            <w:r w:rsidR="001A2F89"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ab/>
              <w:t>мер</w:t>
            </w:r>
            <w:r w:rsidR="001A2F89"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ab/>
              <w:t>по  антитеррористической защите.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292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292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55" w:rsidRPr="005B46FE" w:rsidTr="001A2F89">
        <w:trPr>
          <w:trHeight w:hRule="exact"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D55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D55" w:rsidRPr="005B46FE" w:rsidRDefault="001A2F89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Составление проектов, смет на приобретение материалов и оборудования в соответствии с планом обновления и обогащения развивающей предметно-пространственной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55" w:rsidRPr="005B46FE" w:rsidRDefault="00902D55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  <w:p w:rsidR="00902D55" w:rsidRPr="005B46FE" w:rsidRDefault="00902D55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55" w:rsidRPr="005B46FE" w:rsidTr="001A2F89">
        <w:trPr>
          <w:trHeight w:hRule="exact"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D55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Методическое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  <w:t>сопровождение</w:t>
            </w:r>
          </w:p>
          <w:p w:rsidR="00902D55" w:rsidRPr="005B46FE" w:rsidRDefault="001A2F89" w:rsidP="001A2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функционирования внутренней системы оценки качества образования (ВСОКО).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89" w:rsidRPr="005B46FE" w:rsidRDefault="001A2F89" w:rsidP="001A2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02D55" w:rsidRPr="005B46FE" w:rsidRDefault="00902D55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89" w:rsidRPr="005B46FE" w:rsidRDefault="001A2F89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  <w:p w:rsidR="00902D55" w:rsidRPr="005B46FE" w:rsidRDefault="00902D55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292" w:rsidRPr="005B46FE" w:rsidRDefault="00BC0292" w:rsidP="00BC02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7"/>
    </w:p>
    <w:p w:rsidR="00BC0292" w:rsidRPr="005B46FE" w:rsidRDefault="00BC0292" w:rsidP="00BC0292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0292" w:rsidRPr="005B46FE" w:rsidRDefault="00C27FE0" w:rsidP="00BC029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BC0292" w:rsidRPr="005B46FE">
        <w:rPr>
          <w:rFonts w:ascii="Times New Roman" w:hAnsi="Times New Roman" w:cs="Times New Roman"/>
          <w:b/>
          <w:sz w:val="24"/>
          <w:szCs w:val="24"/>
          <w:u w:val="single"/>
        </w:rPr>
        <w:t>2. Информационно – аналитическая деятельность МДОУ</w:t>
      </w:r>
      <w:bookmarkEnd w:id="2"/>
    </w:p>
    <w:p w:rsidR="00BC0292" w:rsidRPr="005B46FE" w:rsidRDefault="00BC0292" w:rsidP="00BC0292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  <w:r w:rsidRPr="005B46FE">
        <w:rPr>
          <w:rStyle w:val="511pt"/>
          <w:sz w:val="24"/>
          <w:szCs w:val="24"/>
        </w:rPr>
        <w:t>Цель работы по реализации блока</w:t>
      </w:r>
      <w:r w:rsidRPr="005B46FE">
        <w:rPr>
          <w:rStyle w:val="511pt"/>
          <w:rFonts w:eastAsia="Franklin Gothic Demi"/>
          <w:sz w:val="24"/>
          <w:szCs w:val="24"/>
        </w:rPr>
        <w:t xml:space="preserve">: </w:t>
      </w:r>
      <w:r w:rsidRPr="005B46FE">
        <w:rPr>
          <w:i w:val="0"/>
          <w:sz w:val="24"/>
          <w:szCs w:val="24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699"/>
        <w:gridCol w:w="1703"/>
      </w:tblGrid>
      <w:tr w:rsidR="00BC0292" w:rsidRPr="005B46FE" w:rsidTr="00BC0292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сроки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C0292" w:rsidRPr="005B46FE" w:rsidTr="00BC0292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5B46FE">
              <w:t xml:space="preserve">Подведение </w:t>
            </w:r>
            <w:r w:rsidR="001A2F89" w:rsidRPr="005B46FE">
              <w:t>итогов деятельности МДОУ за 2021</w:t>
            </w:r>
            <w:r w:rsidRPr="005B46FE">
              <w:t xml:space="preserve"> - 202</w:t>
            </w:r>
            <w:r w:rsidR="001A2F89" w:rsidRPr="005B46FE">
              <w:t>2</w:t>
            </w:r>
            <w:r w:rsidRPr="005B46FE">
              <w:t xml:space="preserve"> учебный год:</w:t>
            </w:r>
          </w:p>
          <w:p w:rsidR="00BC0292" w:rsidRPr="005B46FE" w:rsidRDefault="00BC0292" w:rsidP="00BC029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B46FE">
              <w:t xml:space="preserve">- Анализ работы педагогического коллектива за год (выполнение задач годового плана), анализ </w:t>
            </w:r>
            <w:proofErr w:type="spellStart"/>
            <w:proofErr w:type="gramStart"/>
            <w:r w:rsidRPr="005B46FE">
              <w:t>физкультурно</w:t>
            </w:r>
            <w:proofErr w:type="spellEnd"/>
            <w:r w:rsidRPr="005B46FE">
              <w:t xml:space="preserve"> – оздоровительной</w:t>
            </w:r>
            <w:proofErr w:type="gramEnd"/>
            <w:r w:rsidRPr="005B46FE">
              <w:t xml:space="preserve"> работы; </w:t>
            </w:r>
          </w:p>
          <w:p w:rsidR="00BC0292" w:rsidRPr="005B46FE" w:rsidRDefault="00BC0292" w:rsidP="00BC02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5B46FE">
              <w:t>-</w:t>
            </w:r>
            <w:r w:rsidRPr="005B46FE">
              <w:rPr>
                <w:rStyle w:val="c4"/>
              </w:rPr>
              <w:t>Анализ результатов  педагогической диагностики индивидуального развития  воспитанников;</w:t>
            </w:r>
          </w:p>
          <w:p w:rsidR="00BC0292" w:rsidRPr="005B46FE" w:rsidRDefault="00BC0292" w:rsidP="00BC0292">
            <w:pPr>
              <w:widowControl w:val="0"/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готовности детей к школьному обучению выпускников подготовительных к школе групп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</w:t>
            </w:r>
            <w:r w:rsidR="001A2F89" w:rsidRPr="005B46FE">
              <w:rPr>
                <w:rFonts w:ascii="Times New Roman" w:hAnsi="Times New Roman" w:cs="Times New Roman"/>
                <w:sz w:val="24"/>
                <w:szCs w:val="24"/>
              </w:rPr>
              <w:t>влений работы учреждения на 2021 - 2022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1D6D78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воспитания ДОУ.</w:t>
            </w:r>
          </w:p>
          <w:p w:rsidR="001D6D78" w:rsidRPr="005B46FE" w:rsidRDefault="001D6D78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78" w:rsidRPr="005B46FE" w:rsidRDefault="001D6D78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1D6D78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группа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1A2F89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и составление перспективных планов воспитательно-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образовательной работы воспитателей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C0292" w:rsidRPr="005B46FE" w:rsidTr="00BC0292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педсоветов, семинаров, мастер </w:t>
            </w:r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лассов, инструктажей, и др. форм информационно - аналитической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F89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  <w:p w:rsidR="001A2F89" w:rsidRPr="005B46FE" w:rsidRDefault="001A2F89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, воспитатели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92" w:rsidRPr="005B46FE" w:rsidTr="00BC0292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C0292" w:rsidRPr="005B46FE" w:rsidTr="00BC0292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292" w:rsidRPr="005B46FE" w:rsidRDefault="00BC0292" w:rsidP="00BC0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между ДОУ и </w:t>
            </w:r>
            <w:proofErr w:type="gramStart"/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</w:t>
            </w:r>
            <w:proofErr w:type="gramEnd"/>
          </w:p>
          <w:p w:rsidR="00BC0292" w:rsidRPr="005B46FE" w:rsidRDefault="00BC0292" w:rsidP="00BC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92" w:rsidRPr="005B46FE" w:rsidRDefault="0013664C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92" w:rsidRPr="005B46FE" w:rsidRDefault="00BC0292" w:rsidP="00BC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89" w:rsidRPr="005B46FE" w:rsidTr="00371750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Организация работы официального сайта ДОУ (своевременное обновление информации).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F89" w:rsidRPr="005B46FE" w:rsidRDefault="001A2F89" w:rsidP="001A2F89">
            <w:pPr>
              <w:spacing w:after="6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2F89" w:rsidRPr="005B46FE" w:rsidRDefault="001A2F89" w:rsidP="001A2F89">
            <w:pPr>
              <w:spacing w:before="6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Стар</w:t>
            </w:r>
            <w:proofErr w:type="gramStart"/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1D6D78" w:rsidRPr="005B46FE" w:rsidRDefault="001D6D78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8"/>
    </w:p>
    <w:p w:rsidR="001D6D78" w:rsidRPr="005B46FE" w:rsidRDefault="001D6D78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D78" w:rsidRPr="005B46FE" w:rsidRDefault="001D6D78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f0"/>
        <w:tblW w:w="0" w:type="auto"/>
        <w:tblInd w:w="-743" w:type="dxa"/>
        <w:tblLook w:val="04A0"/>
      </w:tblPr>
      <w:tblGrid>
        <w:gridCol w:w="6238"/>
        <w:gridCol w:w="2126"/>
        <w:gridCol w:w="1950"/>
      </w:tblGrid>
      <w:tr w:rsidR="001D6D78" w:rsidRPr="005B46FE" w:rsidTr="00371750">
        <w:tc>
          <w:tcPr>
            <w:tcW w:w="10314" w:type="dxa"/>
            <w:gridSpan w:val="3"/>
          </w:tcPr>
          <w:p w:rsidR="001D6D78" w:rsidRPr="005B46FE" w:rsidRDefault="00DE0030" w:rsidP="00BC0292">
            <w:pPr>
              <w:keepNext/>
              <w:keepLines/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Общие собрания  трудового коллектива ДОУ</w:t>
            </w:r>
          </w:p>
        </w:tc>
      </w:tr>
      <w:tr w:rsidR="001D6D78" w:rsidRPr="005B46FE" w:rsidTr="00371750">
        <w:tc>
          <w:tcPr>
            <w:tcW w:w="6238" w:type="dxa"/>
            <w:vAlign w:val="bottom"/>
          </w:tcPr>
          <w:p w:rsidR="00371750" w:rsidRPr="005B46FE" w:rsidRDefault="001D6D78" w:rsidP="001D6D78">
            <w:pPr>
              <w:pStyle w:val="a9"/>
              <w:rPr>
                <w:rStyle w:val="20"/>
                <w:rFonts w:eastAsia="Calibri"/>
                <w:sz w:val="24"/>
                <w:szCs w:val="24"/>
              </w:rPr>
            </w:pPr>
            <w:r w:rsidRPr="005B46FE">
              <w:rPr>
                <w:rStyle w:val="20"/>
                <w:rFonts w:eastAsia="Calibri"/>
                <w:b w:val="0"/>
                <w:sz w:val="24"/>
                <w:szCs w:val="24"/>
              </w:rPr>
              <w:t>Общее собрание трудового коллектива</w:t>
            </w:r>
            <w:r w:rsidRPr="005B46FE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5B46FE">
              <w:rPr>
                <w:rStyle w:val="20"/>
                <w:rFonts w:eastAsia="Calibri"/>
                <w:b w:val="0"/>
                <w:sz w:val="24"/>
                <w:szCs w:val="24"/>
              </w:rPr>
              <w:t>№1</w:t>
            </w:r>
            <w:r w:rsidRPr="005B46FE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0"/>
                <w:rFonts w:eastAsia="Calibri"/>
                <w:sz w:val="24"/>
                <w:szCs w:val="24"/>
              </w:rPr>
              <w:t xml:space="preserve">Тема: 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«Основные направления деятельности ДОУ на новый учебный год».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Правила внутреннего трудового распорядка.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Должностные инструкции педагогов.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Текущий инструктаж по охране труда, технике безопасности, охране жизни и здоровья детей.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Инструктаж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  <w:t>«Поведение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  <w:t>и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ab/>
              <w:t>действия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должностных лиц и работников ДОУ при террористическом акте».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5.Знакомство с приказами.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Обсуждение и утверждение состава комиссии по распределению стимулирующих выплат.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Выбор комиссии по охране труда и технике безопасности.</w:t>
            </w:r>
          </w:p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8.Знакомство с приказами.</w:t>
            </w:r>
          </w:p>
        </w:tc>
        <w:tc>
          <w:tcPr>
            <w:tcW w:w="2126" w:type="dxa"/>
          </w:tcPr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1D6D78" w:rsidRPr="005B46FE" w:rsidRDefault="001D6D78" w:rsidP="001D6D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D6D78" w:rsidRPr="005B46FE" w:rsidTr="00371750">
        <w:tc>
          <w:tcPr>
            <w:tcW w:w="6238" w:type="dxa"/>
          </w:tcPr>
          <w:p w:rsidR="00371750" w:rsidRPr="005B46FE" w:rsidRDefault="00371750" w:rsidP="00371750">
            <w:pPr>
              <w:spacing w:after="60" w:line="244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0"/>
                <w:rFonts w:eastAsiaTheme="minorHAnsi"/>
                <w:b w:val="0"/>
                <w:sz w:val="24"/>
                <w:szCs w:val="24"/>
              </w:rPr>
              <w:t>Общее собрание трудового коллектива №2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35"/>
              </w:numPr>
              <w:tabs>
                <w:tab w:val="left" w:pos="356"/>
              </w:tabs>
              <w:spacing w:before="60" w:after="60" w:line="24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Утверждение графиков отпусков на 2022 год;</w:t>
            </w:r>
          </w:p>
          <w:p w:rsidR="001D6D78" w:rsidRPr="005B46FE" w:rsidRDefault="00371750" w:rsidP="00371750">
            <w:pPr>
              <w:keepNext/>
              <w:keepLines/>
              <w:tabs>
                <w:tab w:val="left" w:pos="432"/>
              </w:tabs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ab/>
              <w:t>требований</w:t>
            </w: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ab/>
              <w:t>пожарной   безопасности</w:t>
            </w:r>
          </w:p>
          <w:p w:rsidR="00371750" w:rsidRPr="005B46FE" w:rsidRDefault="00371750" w:rsidP="00371750">
            <w:pPr>
              <w:keepNext/>
              <w:keepLines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2.Соблюдение антитеррористической безопасности</w:t>
            </w:r>
          </w:p>
        </w:tc>
        <w:tc>
          <w:tcPr>
            <w:tcW w:w="2126" w:type="dxa"/>
          </w:tcPr>
          <w:p w:rsidR="001D6D78" w:rsidRPr="005B46FE" w:rsidRDefault="00371750" w:rsidP="00371750">
            <w:pPr>
              <w:keepNext/>
              <w:keepLines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1D6D78" w:rsidRPr="005B46FE" w:rsidRDefault="00371750" w:rsidP="00371750">
            <w:pPr>
              <w:keepNext/>
              <w:keepLines/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46F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D6D78" w:rsidRPr="005B46FE" w:rsidTr="00371750">
        <w:tc>
          <w:tcPr>
            <w:tcW w:w="6238" w:type="dxa"/>
          </w:tcPr>
          <w:p w:rsidR="00371750" w:rsidRPr="005B46FE" w:rsidRDefault="00371750" w:rsidP="00371750">
            <w:pPr>
              <w:pStyle w:val="a9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5B46FE">
              <w:rPr>
                <w:rStyle w:val="20"/>
                <w:rFonts w:eastAsia="Calibri"/>
                <w:b w:val="0"/>
                <w:sz w:val="24"/>
                <w:szCs w:val="24"/>
              </w:rPr>
              <w:t>Общее собрание трудового коллектива №3</w:t>
            </w:r>
          </w:p>
          <w:p w:rsidR="00371750" w:rsidRPr="005B46FE" w:rsidRDefault="00371750" w:rsidP="00371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0"/>
                <w:rFonts w:eastAsia="Calibri"/>
                <w:sz w:val="24"/>
                <w:szCs w:val="24"/>
              </w:rPr>
              <w:t xml:space="preserve">Тема: </w:t>
            </w: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«Предварительные итоги учебного года».</w:t>
            </w:r>
          </w:p>
          <w:p w:rsidR="00371750" w:rsidRPr="005B46FE" w:rsidRDefault="00371750" w:rsidP="00371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Результаты работы за учебный год.</w:t>
            </w:r>
          </w:p>
          <w:p w:rsidR="00371750" w:rsidRPr="005B46FE" w:rsidRDefault="00371750" w:rsidP="00371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Выполнение правил внутреннего трудового распорядка.</w:t>
            </w:r>
          </w:p>
          <w:p w:rsidR="00371750" w:rsidRPr="005B46FE" w:rsidRDefault="00371750" w:rsidP="00371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Сохранность имущества.</w:t>
            </w:r>
          </w:p>
          <w:p w:rsidR="00371750" w:rsidRPr="005B46FE" w:rsidRDefault="00371750" w:rsidP="00371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Основные задачи работы ДОУ на летний оздоровительный период.</w:t>
            </w:r>
          </w:p>
          <w:p w:rsidR="001D6D78" w:rsidRPr="005B46FE" w:rsidRDefault="00371750" w:rsidP="00371750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6FE">
              <w:rPr>
                <w:rStyle w:val="2"/>
                <w:rFonts w:ascii="Times New Roman" w:hAnsi="Times New Roman"/>
                <w:sz w:val="24"/>
                <w:szCs w:val="24"/>
              </w:rPr>
              <w:t>6. Текущие организационные вопросы.</w:t>
            </w:r>
          </w:p>
        </w:tc>
        <w:tc>
          <w:tcPr>
            <w:tcW w:w="2126" w:type="dxa"/>
          </w:tcPr>
          <w:p w:rsidR="001D6D78" w:rsidRPr="005B46FE" w:rsidRDefault="00371750" w:rsidP="00371750">
            <w:pPr>
              <w:keepNext/>
              <w:keepLines/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1D6D78" w:rsidRPr="005B46FE" w:rsidRDefault="001D6D78" w:rsidP="00371750">
            <w:pPr>
              <w:keepNext/>
              <w:keepLines/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D6D78" w:rsidRPr="005B46FE" w:rsidRDefault="001D6D78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371750">
      <w:pPr>
        <w:keepNext/>
        <w:keepLines/>
        <w:widowControl w:val="0"/>
        <w:numPr>
          <w:ilvl w:val="1"/>
          <w:numId w:val="22"/>
        </w:numPr>
        <w:tabs>
          <w:tab w:val="left" w:pos="432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371750" w:rsidRPr="005B46FE" w:rsidRDefault="00C27FE0" w:rsidP="00371750">
      <w:pPr>
        <w:keepNext/>
        <w:keepLines/>
        <w:widowControl w:val="0"/>
        <w:numPr>
          <w:ilvl w:val="1"/>
          <w:numId w:val="22"/>
        </w:numPr>
        <w:tabs>
          <w:tab w:val="left" w:pos="432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71750" w:rsidRPr="005B46FE">
        <w:rPr>
          <w:rFonts w:ascii="Times New Roman" w:hAnsi="Times New Roman" w:cs="Times New Roman"/>
          <w:b/>
          <w:sz w:val="24"/>
          <w:szCs w:val="24"/>
          <w:u w:val="single"/>
        </w:rPr>
        <w:t>3. Работа с кадрами</w:t>
      </w:r>
    </w:p>
    <w:p w:rsidR="00371750" w:rsidRPr="005B46FE" w:rsidRDefault="00371750" w:rsidP="00371750">
      <w:pPr>
        <w:keepNext/>
        <w:keepLines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sz w:val="24"/>
          <w:szCs w:val="24"/>
        </w:rPr>
        <w:t>4.3.1. Повышение квалификации руководящих и педагогических работников ДОУ</w:t>
      </w:r>
    </w:p>
    <w:p w:rsidR="00371750" w:rsidRPr="005B46FE" w:rsidRDefault="00371750" w:rsidP="00371750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  <w:r w:rsidRPr="005B46FE">
        <w:rPr>
          <w:rStyle w:val="511pt"/>
          <w:sz w:val="24"/>
          <w:szCs w:val="24"/>
        </w:rPr>
        <w:t>Цель работы по реализации блока</w:t>
      </w:r>
      <w:r w:rsidRPr="005B46FE">
        <w:rPr>
          <w:rStyle w:val="511pt"/>
          <w:rFonts w:eastAsia="Franklin Gothic Demi"/>
          <w:sz w:val="24"/>
          <w:szCs w:val="24"/>
        </w:rPr>
        <w:t xml:space="preserve">: </w:t>
      </w:r>
      <w:r w:rsidRPr="005B46FE">
        <w:rPr>
          <w:i w:val="0"/>
          <w:sz w:val="24"/>
          <w:szCs w:val="24"/>
        </w:rPr>
        <w:t>Повышение профессиональной компетентности руководящих и педагогических работников, совершенствование педагогического мастерства.</w:t>
      </w:r>
    </w:p>
    <w:tbl>
      <w:tblPr>
        <w:tblStyle w:val="af0"/>
        <w:tblW w:w="0" w:type="auto"/>
        <w:tblInd w:w="-743" w:type="dxa"/>
        <w:tblLayout w:type="fixed"/>
        <w:tblLook w:val="04A0"/>
      </w:tblPr>
      <w:tblGrid>
        <w:gridCol w:w="709"/>
        <w:gridCol w:w="6238"/>
        <w:gridCol w:w="1559"/>
        <w:gridCol w:w="1842"/>
      </w:tblGrid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сроки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5pt"/>
                <w:rFonts w:eastAsiaTheme="minorHAnsi"/>
                <w:b/>
                <w:sz w:val="24"/>
                <w:szCs w:val="24"/>
              </w:rPr>
              <w:t>ответственный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371750" w:rsidRPr="005B46FE" w:rsidRDefault="00371750" w:rsidP="0037175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Разработка графика повышение квалификации пед</w:t>
            </w:r>
            <w:r w:rsidR="00DE0030" w:rsidRPr="005B46FE">
              <w:rPr>
                <w:rFonts w:ascii="Times New Roman" w:hAnsi="Times New Roman" w:cs="Times New Roman"/>
                <w:sz w:val="24"/>
                <w:szCs w:val="24"/>
              </w:rPr>
              <w:t>агогических работников.</w:t>
            </w:r>
          </w:p>
          <w:p w:rsidR="00371750" w:rsidRPr="005B46FE" w:rsidRDefault="00371750" w:rsidP="0037175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работы, отслеживание графиков курсовой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подготовки.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- 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8" w:type="dxa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Прохождение курс</w:t>
            </w:r>
            <w:r w:rsidR="00DE0030" w:rsidRPr="005B46FE">
              <w:rPr>
                <w:rFonts w:ascii="Times New Roman" w:hAnsi="Times New Roman" w:cs="Times New Roman"/>
                <w:sz w:val="24"/>
                <w:szCs w:val="24"/>
              </w:rPr>
              <w:t>ов повышения квалификации в 2021-2022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184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Руководящие, педагогические работники  ДОУ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 плану  РМК</w:t>
            </w:r>
          </w:p>
        </w:tc>
        <w:tc>
          <w:tcPr>
            <w:tcW w:w="184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371750" w:rsidRPr="005B46FE" w:rsidRDefault="00371750" w:rsidP="0037175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педагогов по самообразованию.</w:t>
            </w:r>
          </w:p>
          <w:p w:rsidR="00371750" w:rsidRPr="005B46FE" w:rsidRDefault="00371750" w:rsidP="0037175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Выбор тематики и направлений самообразования</w:t>
            </w:r>
          </w:p>
          <w:p w:rsidR="00371750" w:rsidRPr="005B46FE" w:rsidRDefault="00371750" w:rsidP="0037175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в подборе материала для тем по самообразованию.</w:t>
            </w:r>
          </w:p>
          <w:p w:rsidR="00371750" w:rsidRPr="005B46FE" w:rsidRDefault="00371750" w:rsidP="0037175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 методической литературы.</w:t>
            </w:r>
          </w:p>
          <w:p w:rsidR="00371750" w:rsidRPr="005B46FE" w:rsidRDefault="00371750" w:rsidP="0037175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Подготовка педагогами отчетов о проделанной работе  за год.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педагогами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Май - август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371750" w:rsidRPr="005B46FE" w:rsidRDefault="00371750" w:rsidP="0037175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новинок методической литературы </w:t>
            </w:r>
          </w:p>
        </w:tc>
        <w:tc>
          <w:tcPr>
            <w:tcW w:w="155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71750" w:rsidRPr="005B46FE" w:rsidRDefault="0013664C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Педагоги ДОУ</w:t>
            </w:r>
          </w:p>
        </w:tc>
      </w:tr>
    </w:tbl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50" w:rsidRPr="005B46FE" w:rsidRDefault="00371750" w:rsidP="00DE0030">
      <w:pPr>
        <w:pStyle w:val="50"/>
        <w:shd w:val="clear" w:color="auto" w:fill="auto"/>
        <w:spacing w:line="240" w:lineRule="auto"/>
        <w:rPr>
          <w:rStyle w:val="60"/>
          <w:b w:val="0"/>
          <w:bCs w:val="0"/>
          <w:i w:val="0"/>
          <w:smallCaps w:val="0"/>
          <w:color w:val="auto"/>
          <w:sz w:val="24"/>
          <w:szCs w:val="24"/>
          <w:shd w:val="clear" w:color="auto" w:fill="auto"/>
          <w:lang w:bidi="ar-SA"/>
        </w:rPr>
      </w:pPr>
    </w:p>
    <w:p w:rsidR="00371750" w:rsidRPr="005B46FE" w:rsidRDefault="00371750" w:rsidP="00371750">
      <w:pPr>
        <w:tabs>
          <w:tab w:val="left" w:pos="142"/>
        </w:tabs>
        <w:spacing w:after="0" w:line="240" w:lineRule="auto"/>
        <w:rPr>
          <w:rStyle w:val="60"/>
          <w:rFonts w:eastAsiaTheme="minorHAnsi"/>
          <w:sz w:val="24"/>
          <w:szCs w:val="24"/>
        </w:rPr>
      </w:pPr>
    </w:p>
    <w:p w:rsidR="00371750" w:rsidRPr="005B46FE" w:rsidRDefault="00C27FE0" w:rsidP="003717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Style w:val="60"/>
          <w:rFonts w:eastAsiaTheme="minorHAnsi"/>
          <w:sz w:val="24"/>
          <w:szCs w:val="24"/>
          <w:u w:val="single"/>
        </w:rPr>
        <w:t>2</w:t>
      </w:r>
      <w:r w:rsidR="00371750" w:rsidRPr="005B46FE">
        <w:rPr>
          <w:rStyle w:val="60"/>
          <w:rFonts w:eastAsiaTheme="minorHAnsi"/>
          <w:sz w:val="24"/>
          <w:szCs w:val="24"/>
          <w:u w:val="single"/>
        </w:rPr>
        <w:t xml:space="preserve">.4. </w:t>
      </w:r>
      <w:r w:rsidR="00371750" w:rsidRPr="005B46FE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Организационно </w:t>
      </w:r>
      <w:r w:rsidR="00371750" w:rsidRPr="005B46FE">
        <w:rPr>
          <w:rStyle w:val="60"/>
          <w:rFonts w:eastAsiaTheme="minorHAnsi"/>
          <w:sz w:val="24"/>
          <w:szCs w:val="24"/>
          <w:u w:val="single"/>
        </w:rPr>
        <w:t xml:space="preserve">- </w:t>
      </w:r>
      <w:r w:rsidR="00371750" w:rsidRPr="005B46F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методическая  </w:t>
      </w:r>
      <w:r w:rsidR="00371750" w:rsidRPr="005B46FE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работа  </w:t>
      </w:r>
    </w:p>
    <w:p w:rsidR="00371750" w:rsidRPr="005B46FE" w:rsidRDefault="00C27FE0" w:rsidP="00C27FE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</w:t>
      </w:r>
      <w:r w:rsidR="00371750" w:rsidRPr="005B46F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Педагогические советы.</w:t>
      </w:r>
    </w:p>
    <w:p w:rsidR="00371750" w:rsidRPr="005B46FE" w:rsidRDefault="00371750" w:rsidP="003717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709"/>
        <w:gridCol w:w="5779"/>
        <w:gridCol w:w="33"/>
        <w:gridCol w:w="1668"/>
        <w:gridCol w:w="33"/>
        <w:gridCol w:w="2410"/>
      </w:tblGrid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9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43" w:type="dxa"/>
            <w:gridSpan w:val="2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1750" w:rsidRPr="005B46FE" w:rsidTr="00371750">
        <w:tc>
          <w:tcPr>
            <w:tcW w:w="10632" w:type="dxa"/>
            <w:gridSpan w:val="6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  <w:vAlign w:val="center"/>
          </w:tcPr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B46FE">
              <w:rPr>
                <w:b/>
                <w:bCs/>
              </w:rPr>
              <w:t>Педагогический совет № 1 – установочный</w:t>
            </w:r>
            <w:r w:rsidRPr="005B46FE">
              <w:rPr>
                <w:b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«Итоги летней оздоровительной работы. </w:t>
            </w: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образ</w:t>
            </w:r>
            <w:r w:rsidR="00DE0030" w:rsidRPr="005B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овательной деятельности  на 2021-2022</w:t>
            </w:r>
            <w:r w:rsidRPr="005B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 год»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приоритетными задачами работы учреждения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учебный год.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</w:rPr>
            </w:pPr>
            <w:r w:rsidRPr="005B46FE">
              <w:rPr>
                <w:b/>
                <w:i/>
                <w:color w:val="111111"/>
              </w:rPr>
              <w:t xml:space="preserve">Подготовка </w:t>
            </w:r>
            <w:r w:rsidRPr="005B46FE">
              <w:rPr>
                <w:i/>
                <w:color w:val="111111"/>
              </w:rPr>
              <w:t>к </w:t>
            </w:r>
            <w:r w:rsidRPr="005B46FE">
              <w:rPr>
                <w:rStyle w:val="ab"/>
                <w:rFonts w:eastAsia="Calibri"/>
                <w:i/>
                <w:color w:val="111111"/>
                <w:bdr w:val="none" w:sz="0" w:space="0" w:color="auto" w:frame="1"/>
              </w:rPr>
              <w:t>педсовету</w:t>
            </w:r>
            <w:r w:rsidRPr="005B46FE">
              <w:rPr>
                <w:i/>
                <w:color w:val="111111"/>
              </w:rPr>
              <w:t>: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 новых приказов Министерства образования и науки РФ.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Аналитическая справка «Анализ работы в ЛОП».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документации к новому учебному году.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4. Смотр готовности групп к новому учебному году.</w:t>
            </w:r>
          </w:p>
          <w:p w:rsidR="00371750" w:rsidRPr="005B46FE" w:rsidRDefault="00DE003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5.Разрнаботка планов на 2021-2022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 проведения: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Анализ деятельности ДОУ в летний оздоровительный период. 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2.Ознакомление с задачами воспитательно-об</w:t>
            </w:r>
            <w:r w:rsidR="00DE0030"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разовательной работы ДОУ на 2021-2022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учебный год. 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Утверждение</w:t>
            </w:r>
            <w:r w:rsidR="00DE0030"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рабочей программы воспитания ДОУ, 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перспективных планов воспитателей, рабочих программ педагогов ДОУ, графиков работы и т.д.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4. Ознакомление с планами работы на год по ПБ, ПДД, профилактике терроризма, правонарушений и др.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10" w:type="dxa"/>
          </w:tcPr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13664C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50" w:rsidRPr="005B46FE" w:rsidTr="0068719C">
        <w:trPr>
          <w:trHeight w:val="70"/>
        </w:trPr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gridSpan w:val="2"/>
            <w:vAlign w:val="center"/>
          </w:tcPr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B46FE">
              <w:rPr>
                <w:b/>
                <w:bCs/>
              </w:rPr>
              <w:t>Педагогический совет № 2 – тематический</w:t>
            </w:r>
            <w:r w:rsidRPr="005B46FE">
              <w:rPr>
                <w:b/>
              </w:rPr>
              <w:t xml:space="preserve"> </w:t>
            </w:r>
          </w:p>
          <w:p w:rsidR="0013215C" w:rsidRPr="005B46FE" w:rsidRDefault="00DE0030" w:rsidP="0013215C">
            <w:pPr>
              <w:shd w:val="clear" w:color="auto" w:fill="FFFFFF"/>
              <w:spacing w:before="300" w:after="150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Тема </w:t>
            </w:r>
            <w:r w:rsidR="0013215C" w:rsidRPr="005B46F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3215C" w:rsidRPr="005B46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«Профилактика детского травматизма в дошкольной образовательной организации»</w:t>
            </w:r>
          </w:p>
          <w:p w:rsidR="00371750" w:rsidRPr="005B46FE" w:rsidRDefault="00DE003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1750" w:rsidRPr="005B46FE" w:rsidRDefault="00371750" w:rsidP="0013215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13215C" w:rsidRPr="005B46FE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="0013215C" w:rsidRPr="005B4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систематизировать знания педагогов в работе по обучению детей правилам безопасного поведения.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5B46FE">
              <w:rPr>
                <w:b/>
                <w:bCs/>
                <w:i/>
              </w:rPr>
              <w:t>Предварительная работа:</w:t>
            </w:r>
          </w:p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  контроль   </w:t>
            </w:r>
            <w:r w:rsidR="00EE6321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</w:t>
            </w:r>
            <w:r w:rsidR="00EE6321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и мастер – класса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 по теме.</w:t>
            </w: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проведения: </w:t>
            </w:r>
            <w:r w:rsidRPr="005B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круглый стол</w:t>
            </w: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проведения:</w:t>
            </w:r>
          </w:p>
          <w:p w:rsidR="00EE6321" w:rsidRPr="005B46FE" w:rsidRDefault="00EE6321" w:rsidP="00EE63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Fonts w:ascii="Times New Roman" w:hAnsi="Times New Roman"/>
                <w:sz w:val="24"/>
                <w:szCs w:val="24"/>
              </w:rPr>
              <w:t xml:space="preserve"> 1.Выполнение решения предыдущего педсовета. </w:t>
            </w:r>
          </w:p>
          <w:p w:rsidR="00EE6321" w:rsidRPr="005B46FE" w:rsidRDefault="00EE6321" w:rsidP="0068719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215C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15C" w:rsidRPr="005B46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Практическая работа с педагогами «Причины возникновения несчастных случаев с воспитанниками».</w:t>
            </w:r>
          </w:p>
          <w:p w:rsidR="00EE6321" w:rsidRPr="005B46FE" w:rsidRDefault="00EE6321" w:rsidP="0068719C">
            <w:pPr>
              <w:spacing w:after="150"/>
              <w:ind w:lef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719C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9C" w:rsidRPr="005B46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Практическая работа с педагогами «Основные профилактические мероприятия в соответствии с сезонностью».</w:t>
            </w:r>
          </w:p>
          <w:p w:rsidR="00EE6321" w:rsidRPr="005B46FE" w:rsidRDefault="00EE6321" w:rsidP="0068719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719C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9C" w:rsidRPr="005B46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Профилактические мероприятия с дошкольниками.</w:t>
            </w:r>
          </w:p>
          <w:p w:rsidR="00EE6321" w:rsidRPr="005B46FE" w:rsidRDefault="00EE6321" w:rsidP="0068719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68719C" w:rsidRPr="005B46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Практическая работа с педагогами «Формы работы с родителями по профилактике травматизма»</w:t>
            </w:r>
          </w:p>
          <w:p w:rsidR="00EE6321" w:rsidRPr="005B46FE" w:rsidRDefault="00EE6321" w:rsidP="00EE63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46F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8719C" w:rsidRPr="005B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hAnsi="Times New Roman"/>
                <w:sz w:val="24"/>
                <w:szCs w:val="24"/>
              </w:rPr>
              <w:t xml:space="preserve">Вынесение решения педсовета. </w:t>
            </w:r>
          </w:p>
          <w:p w:rsidR="00EE6321" w:rsidRPr="005B46FE" w:rsidRDefault="00EE6321" w:rsidP="00EE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71750" w:rsidRPr="005B46FE" w:rsidRDefault="00C77008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1750" w:rsidRPr="005B46FE" w:rsidRDefault="0013664C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 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371750" w:rsidRPr="005B46FE" w:rsidRDefault="00371750" w:rsidP="00371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50" w:rsidRPr="005B46FE" w:rsidTr="00371750">
        <w:trPr>
          <w:trHeight w:val="1220"/>
        </w:trPr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  <w:vAlign w:val="center"/>
          </w:tcPr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B46FE">
              <w:rPr>
                <w:b/>
                <w:bCs/>
              </w:rPr>
              <w:t>Педагогический совет № 3 – тематический</w:t>
            </w:r>
            <w:r w:rsidRPr="005B46FE">
              <w:rPr>
                <w:b/>
              </w:rPr>
              <w:t xml:space="preserve"> </w:t>
            </w:r>
            <w:r w:rsidR="00C77008" w:rsidRPr="005B46FE">
              <w:rPr>
                <w:b/>
              </w:rPr>
              <w:t>«Аукцион талантов»</w:t>
            </w:r>
          </w:p>
          <w:p w:rsidR="00C77008" w:rsidRPr="005B46FE" w:rsidRDefault="0040430B" w:rsidP="00C77008">
            <w:pPr>
              <w:shd w:val="clear" w:color="auto" w:fill="FFFFFF"/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Цель</w:t>
            </w:r>
            <w:r w:rsidR="00C77008" w:rsidRPr="005B46F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: </w:t>
            </w:r>
            <w:r w:rsidR="00C77008" w:rsidRPr="005B46F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повышение творческой активности педагогов, создание условий для личностной и профессиональной самореализации;</w:t>
            </w:r>
          </w:p>
          <w:p w:rsidR="00C77008" w:rsidRPr="005B46FE" w:rsidRDefault="00C77008" w:rsidP="00C77008">
            <w:pPr>
              <w:shd w:val="clear" w:color="auto" w:fill="FFFFFF"/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выявление и распространение передового педагогического опыта;</w:t>
            </w:r>
          </w:p>
          <w:p w:rsidR="00C77008" w:rsidRPr="005B46FE" w:rsidRDefault="00C77008" w:rsidP="00C77008">
            <w:pPr>
              <w:shd w:val="clear" w:color="auto" w:fill="FFFFFF"/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повышение престижа педагогического труда и поиска, публичное призвание вклада педагогов в развитие ДОУ.</w:t>
            </w:r>
          </w:p>
          <w:p w:rsidR="00371750" w:rsidRPr="005B46FE" w:rsidRDefault="00C77008" w:rsidP="00C770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B46FE">
              <w:rPr>
                <w:b/>
                <w:i/>
              </w:rPr>
              <w:lastRenderedPageBreak/>
              <w:t xml:space="preserve"> 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B46FE">
              <w:rPr>
                <w:b/>
              </w:rPr>
              <w:t xml:space="preserve">План: </w:t>
            </w:r>
          </w:p>
          <w:p w:rsidR="00C77008" w:rsidRPr="005B46FE" w:rsidRDefault="00371750" w:rsidP="00C770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7008" w:rsidRPr="005B4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Вступительное слово заведующей ДОУ.</w:t>
            </w:r>
          </w:p>
          <w:p w:rsidR="00C77008" w:rsidRPr="005B46FE" w:rsidRDefault="00C77008" w:rsidP="00C770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Напутственное слово старшего воспитателя.</w:t>
            </w:r>
          </w:p>
          <w:p w:rsidR="00C77008" w:rsidRPr="005B46FE" w:rsidRDefault="00C77008" w:rsidP="00C77008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6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Проведение "Аукциона талантов":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B46FE">
              <w:t xml:space="preserve"> </w:t>
            </w:r>
            <w:r w:rsidR="00C77008" w:rsidRPr="005B46FE">
              <w:rPr>
                <w:bCs/>
              </w:rPr>
              <w:t xml:space="preserve"> </w:t>
            </w:r>
            <w:r w:rsidR="00C77008" w:rsidRPr="005B46FE">
              <w:t>4</w:t>
            </w:r>
            <w:r w:rsidRPr="005B46FE">
              <w:t>. Принятие и утверждение решения педсовета.</w:t>
            </w:r>
          </w:p>
        </w:tc>
        <w:tc>
          <w:tcPr>
            <w:tcW w:w="1701" w:type="dxa"/>
            <w:gridSpan w:val="2"/>
            <w:vAlign w:val="center"/>
          </w:tcPr>
          <w:p w:rsidR="00371750" w:rsidRPr="005B46FE" w:rsidRDefault="00C77008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2410" w:type="dxa"/>
          </w:tcPr>
          <w:p w:rsidR="00371750" w:rsidRPr="005B46FE" w:rsidRDefault="0013664C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gridSpan w:val="2"/>
            <w:vAlign w:val="center"/>
          </w:tcPr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B46FE">
              <w:rPr>
                <w:b/>
                <w:bCs/>
              </w:rPr>
              <w:t>Педагогический совет № 4 – итоговый</w:t>
            </w:r>
          </w:p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«Анализ результативности работы</w:t>
            </w:r>
            <w:r w:rsidR="00C77008"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 учреждения за 2021-2022</w:t>
            </w: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  год»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C77008" w:rsidRPr="005B46FE">
              <w:rPr>
                <w:rFonts w:ascii="Times New Roman" w:hAnsi="Times New Roman" w:cs="Times New Roman"/>
                <w:sz w:val="24"/>
                <w:szCs w:val="24"/>
              </w:rPr>
              <w:t>итогов работы учреждения за 2021-2022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утверждение планов работы ДОУ на летний период.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B46FE">
              <w:t xml:space="preserve">1.Анализ работы педагогического коллектива за год (выполнение задач годового плана),  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5B46FE">
              <w:t>2.</w:t>
            </w:r>
            <w:r w:rsidRPr="005B46FE">
              <w:rPr>
                <w:rStyle w:val="c4"/>
              </w:rPr>
              <w:t xml:space="preserve">Анализ результатов  педагогической диагностики индивидуального развития  воспитанников 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5B46FE">
              <w:t>3.</w:t>
            </w:r>
            <w:r w:rsidRPr="005B46FE">
              <w:rPr>
                <w:rStyle w:val="c4"/>
              </w:rPr>
              <w:t xml:space="preserve"> Самоанализ воспитательно-образовательной  работы (воспитатели всех групп).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5B46FE">
              <w:rPr>
                <w:rStyle w:val="c4"/>
              </w:rPr>
              <w:t>4.</w:t>
            </w:r>
            <w:r w:rsidRPr="005B46FE">
              <w:rPr>
                <w:color w:val="000000"/>
                <w:bdr w:val="none" w:sz="0" w:space="0" w:color="auto" w:frame="1"/>
              </w:rPr>
              <w:t xml:space="preserve"> Определение </w:t>
            </w:r>
            <w:r w:rsidRPr="005B46FE">
              <w:rPr>
                <w:color w:val="000000"/>
              </w:rPr>
              <w:t> </w:t>
            </w:r>
            <w:r w:rsidRPr="005B46FE">
              <w:rPr>
                <w:color w:val="000000"/>
                <w:bdr w:val="none" w:sz="0" w:space="0" w:color="auto" w:frame="1"/>
              </w:rPr>
              <w:t xml:space="preserve">проекта основных направлений деятельности ДОУ на </w:t>
            </w:r>
            <w:r w:rsidR="00C77008" w:rsidRPr="005B46FE">
              <w:rPr>
                <w:color w:val="000000"/>
                <w:bdr w:val="none" w:sz="0" w:space="0" w:color="auto" w:frame="1"/>
              </w:rPr>
              <w:t>2022-2023</w:t>
            </w:r>
            <w:r w:rsidRPr="005B46FE">
              <w:rPr>
                <w:color w:val="000000"/>
                <w:bdr w:val="none" w:sz="0" w:space="0" w:color="auto" w:frame="1"/>
              </w:rPr>
              <w:t xml:space="preserve"> учебный </w:t>
            </w:r>
            <w:r w:rsidRPr="005B46FE">
              <w:rPr>
                <w:color w:val="000000"/>
              </w:rPr>
              <w:t> </w:t>
            </w:r>
            <w:r w:rsidRPr="005B46FE">
              <w:rPr>
                <w:color w:val="000000"/>
                <w:bdr w:val="none" w:sz="0" w:space="0" w:color="auto" w:frame="1"/>
              </w:rPr>
              <w:t>год.</w:t>
            </w:r>
          </w:p>
          <w:p w:rsidR="00371750" w:rsidRPr="005B46FE" w:rsidRDefault="00371750" w:rsidP="003717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5B46FE">
              <w:rPr>
                <w:rStyle w:val="c4"/>
              </w:rPr>
              <w:t xml:space="preserve">5. Рассмотрение и утверждение плана  работы ДОУ  в летний оздоровительный период </w:t>
            </w:r>
          </w:p>
          <w:p w:rsidR="00371750" w:rsidRPr="005B46FE" w:rsidRDefault="00C77008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750" w:rsidRPr="005B46FE" w:rsidRDefault="0013664C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1750" w:rsidRPr="005B46FE" w:rsidRDefault="00371750" w:rsidP="00371750">
      <w:pPr>
        <w:spacing w:after="0" w:line="240" w:lineRule="auto"/>
        <w:rPr>
          <w:rStyle w:val="60"/>
          <w:rFonts w:eastAsiaTheme="minorEastAsia"/>
          <w:color w:val="FF0000"/>
          <w:sz w:val="24"/>
          <w:szCs w:val="24"/>
        </w:rPr>
      </w:pPr>
    </w:p>
    <w:p w:rsidR="00371750" w:rsidRPr="005B46FE" w:rsidRDefault="00371750" w:rsidP="00371750">
      <w:pPr>
        <w:pStyle w:val="af3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sz w:val="24"/>
          <w:szCs w:val="24"/>
        </w:rPr>
      </w:pPr>
      <w:r w:rsidRPr="005B46FE">
        <w:rPr>
          <w:b/>
          <w:i w:val="0"/>
          <w:color w:val="FF0000"/>
          <w:sz w:val="24"/>
          <w:szCs w:val="24"/>
        </w:rPr>
        <w:tab/>
      </w:r>
      <w:r w:rsidR="00C27FE0">
        <w:rPr>
          <w:b/>
          <w:i w:val="0"/>
          <w:sz w:val="24"/>
          <w:szCs w:val="24"/>
        </w:rPr>
        <w:tab/>
      </w:r>
      <w:r w:rsidRPr="005B46FE">
        <w:rPr>
          <w:b/>
          <w:i w:val="0"/>
          <w:sz w:val="24"/>
          <w:szCs w:val="24"/>
        </w:rPr>
        <w:t xml:space="preserve"> Семинары, консультации, круглые столы</w:t>
      </w:r>
    </w:p>
    <w:tbl>
      <w:tblPr>
        <w:tblStyle w:val="af0"/>
        <w:tblW w:w="10632" w:type="dxa"/>
        <w:tblInd w:w="-743" w:type="dxa"/>
        <w:tblLook w:val="04A0"/>
      </w:tblPr>
      <w:tblGrid>
        <w:gridCol w:w="709"/>
        <w:gridCol w:w="5954"/>
        <w:gridCol w:w="1701"/>
        <w:gridCol w:w="2268"/>
      </w:tblGrid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Style w:val="60"/>
                <w:rFonts w:eastAsiaTheme="minorHAnsi"/>
                <w:b w:val="0"/>
                <w:sz w:val="24"/>
                <w:szCs w:val="24"/>
              </w:rPr>
            </w:pPr>
            <w:r w:rsidRPr="005B46FE">
              <w:rPr>
                <w:rStyle w:val="60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rStyle w:val="60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rStyle w:val="60"/>
                <w:rFonts w:eastAsiaTheme="minorHAnsi"/>
                <w:sz w:val="24"/>
                <w:szCs w:val="24"/>
              </w:rPr>
              <w:t>/</w:t>
            </w:r>
            <w:proofErr w:type="spellStart"/>
            <w:r w:rsidRPr="005B46FE">
              <w:rPr>
                <w:rStyle w:val="60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371750" w:rsidRPr="005B46FE" w:rsidRDefault="00371750" w:rsidP="00371750">
            <w:pPr>
              <w:jc w:val="center"/>
              <w:rPr>
                <w:rStyle w:val="60"/>
                <w:rFonts w:eastAsiaTheme="minorHAnsi"/>
                <w:b w:val="0"/>
                <w:sz w:val="24"/>
                <w:szCs w:val="24"/>
              </w:rPr>
            </w:pPr>
            <w:r w:rsidRPr="005B46FE">
              <w:rPr>
                <w:rStyle w:val="20"/>
                <w:rFonts w:eastAsiaTheme="minorHAnsi"/>
                <w:sz w:val="24"/>
                <w:szCs w:val="24"/>
              </w:rPr>
              <w:t>Тематика, форма проведения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Style w:val="60"/>
                <w:rFonts w:eastAsiaTheme="minorHAnsi"/>
                <w:b w:val="0"/>
                <w:sz w:val="24"/>
                <w:szCs w:val="24"/>
              </w:rPr>
            </w:pPr>
            <w:r w:rsidRPr="005B46FE">
              <w:rPr>
                <w:rStyle w:val="20"/>
                <w:rFonts w:eastAsiaTheme="minorHAnsi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Align w:val="bottom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0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371750" w:rsidRPr="005B46FE" w:rsidTr="00CF3B78">
        <w:trPr>
          <w:trHeight w:val="982"/>
        </w:trPr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Style w:val="60"/>
                <w:rFonts w:eastAsiaTheme="minorHAnsi"/>
                <w:sz w:val="24"/>
                <w:szCs w:val="24"/>
              </w:rPr>
            </w:pPr>
            <w:r w:rsidRPr="005B46FE">
              <w:rPr>
                <w:rStyle w:val="60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CF3B78" w:rsidRPr="005B46FE" w:rsidRDefault="00C77008" w:rsidP="00CF3B78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B78" w:rsidRPr="005B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="00CF3B78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повысить двигательную активность</w:t>
            </w:r>
            <w:r w:rsidR="00CF3B78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B78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в течение </w:t>
            </w:r>
            <w:proofErr w:type="gramStart"/>
            <w:r w:rsidR="00CF3B78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0355F7" w:rsidRPr="005B46FE" w:rsidRDefault="00CF3B78" w:rsidP="00CF3B78">
            <w:pPr>
              <w:rPr>
                <w:rStyle w:val="60"/>
                <w:rFonts w:eastAsiaTheme="minorHAnsi"/>
                <w:b w:val="0"/>
                <w:bCs w:val="0"/>
                <w:smallCap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процесса»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50" w:rsidRPr="005B46FE" w:rsidRDefault="00CF3B78" w:rsidP="00CF3B78">
            <w:pPr>
              <w:jc w:val="center"/>
              <w:rPr>
                <w:rStyle w:val="60"/>
                <w:rFonts w:eastAsiaTheme="minorHAns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11B2E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Style w:val="60"/>
                <w:rFonts w:eastAsiaTheme="minorHAnsi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71750" w:rsidRPr="005B46FE" w:rsidRDefault="00CF3B78" w:rsidP="00371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«Использование 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образовательном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ДОУ»</w:t>
            </w:r>
          </w:p>
        </w:tc>
        <w:tc>
          <w:tcPr>
            <w:tcW w:w="1701" w:type="dxa"/>
          </w:tcPr>
          <w:p w:rsidR="00371750" w:rsidRPr="005B46FE" w:rsidRDefault="00CF3B78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71750" w:rsidRPr="005B46FE" w:rsidTr="00371750">
        <w:trPr>
          <w:trHeight w:val="728"/>
        </w:trPr>
        <w:tc>
          <w:tcPr>
            <w:tcW w:w="709" w:type="dxa"/>
          </w:tcPr>
          <w:p w:rsidR="00371750" w:rsidRPr="005B46FE" w:rsidRDefault="00CF3B78" w:rsidP="00371750">
            <w:pPr>
              <w:pStyle w:val="Default"/>
              <w:jc w:val="center"/>
              <w:rPr>
                <w:color w:val="auto"/>
              </w:rPr>
            </w:pPr>
            <w:r w:rsidRPr="005B46FE">
              <w:rPr>
                <w:color w:val="auto"/>
              </w:rPr>
              <w:t>3</w:t>
            </w:r>
            <w:r w:rsidR="00371750" w:rsidRPr="005B46FE">
              <w:rPr>
                <w:color w:val="auto"/>
              </w:rPr>
              <w:t>.</w:t>
            </w:r>
          </w:p>
        </w:tc>
        <w:tc>
          <w:tcPr>
            <w:tcW w:w="5954" w:type="dxa"/>
          </w:tcPr>
          <w:p w:rsidR="00371750" w:rsidRPr="005B46FE" w:rsidRDefault="00371750" w:rsidP="00CF3B78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 </w:t>
            </w:r>
            <w:r w:rsidR="00CF3B78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3B78" w:rsidRPr="005B46FE">
              <w:rPr>
                <w:rStyle w:val="aa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F3B78" w:rsidRPr="005B46FE">
              <w:rPr>
                <w:rStyle w:val="aa"/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CF3B78" w:rsidRPr="005B46FE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технологии в воспитательно-образовательном процессе»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Default"/>
              <w:jc w:val="center"/>
              <w:rPr>
                <w:color w:val="auto"/>
              </w:rPr>
            </w:pPr>
            <w:r w:rsidRPr="005B46FE">
              <w:rPr>
                <w:color w:val="auto"/>
              </w:rPr>
              <w:t>5.</w:t>
            </w:r>
          </w:p>
        </w:tc>
        <w:tc>
          <w:tcPr>
            <w:tcW w:w="5954" w:type="dxa"/>
          </w:tcPr>
          <w:p w:rsidR="00371750" w:rsidRPr="005B46FE" w:rsidRDefault="00371750" w:rsidP="0069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F63" w:rsidRPr="005B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– класс «</w:t>
            </w:r>
            <w:proofErr w:type="spellStart"/>
            <w:r w:rsidR="00691F63" w:rsidRPr="005B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Лэбук</w:t>
            </w:r>
            <w:proofErr w:type="spellEnd"/>
            <w:r w:rsidR="00691F63" w:rsidRPr="005B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своими руками</w:t>
            </w:r>
            <w:r w:rsidRPr="005B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91F63" w:rsidRPr="005B46FE" w:rsidRDefault="00691F6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В.В.Афанасьева</w:t>
            </w:r>
          </w:p>
          <w:p w:rsidR="00371750" w:rsidRPr="005B46FE" w:rsidRDefault="00691F63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М.С.Лисина</w:t>
            </w:r>
            <w:proofErr w:type="spellEnd"/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Default"/>
              <w:jc w:val="center"/>
              <w:rPr>
                <w:color w:val="auto"/>
              </w:rPr>
            </w:pPr>
            <w:r w:rsidRPr="005B46FE">
              <w:rPr>
                <w:color w:val="auto"/>
              </w:rPr>
              <w:t>6.</w:t>
            </w:r>
          </w:p>
        </w:tc>
        <w:tc>
          <w:tcPr>
            <w:tcW w:w="5954" w:type="dxa"/>
          </w:tcPr>
          <w:p w:rsidR="00371750" w:rsidRPr="005B46FE" w:rsidRDefault="00371750" w:rsidP="00CF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CF3B78" w:rsidRPr="005B46FE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 после</w:t>
            </w:r>
            <w:r w:rsidR="00CF3B78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</w:t>
            </w:r>
            <w:r w:rsidR="00CF3B78" w:rsidRPr="005B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71750" w:rsidRPr="005B46FE" w:rsidRDefault="00CF3B78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691F63">
        <w:trPr>
          <w:trHeight w:val="563"/>
        </w:trPr>
        <w:tc>
          <w:tcPr>
            <w:tcW w:w="709" w:type="dxa"/>
          </w:tcPr>
          <w:p w:rsidR="00371750" w:rsidRPr="005B46FE" w:rsidRDefault="00371750" w:rsidP="00371750">
            <w:pPr>
              <w:pStyle w:val="Default"/>
              <w:jc w:val="center"/>
              <w:rPr>
                <w:color w:val="auto"/>
              </w:rPr>
            </w:pPr>
            <w:r w:rsidRPr="005B46FE">
              <w:rPr>
                <w:color w:val="auto"/>
              </w:rPr>
              <w:t>7.</w:t>
            </w:r>
          </w:p>
        </w:tc>
        <w:tc>
          <w:tcPr>
            <w:tcW w:w="5954" w:type="dxa"/>
          </w:tcPr>
          <w:p w:rsidR="00371750" w:rsidRPr="005B46FE" w:rsidRDefault="00691F63" w:rsidP="0069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Круглый стол</w:t>
            </w:r>
            <w:r w:rsidR="00CF3B78"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«Виды задач при пл</w:t>
            </w:r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F3B78"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нировании ООД»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71750" w:rsidRPr="005B46FE" w:rsidRDefault="00CF3B78" w:rsidP="0069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Default"/>
              <w:jc w:val="center"/>
              <w:rPr>
                <w:color w:val="auto"/>
              </w:rPr>
            </w:pPr>
            <w:r w:rsidRPr="005B46FE">
              <w:rPr>
                <w:color w:val="auto"/>
              </w:rPr>
              <w:t>8.</w:t>
            </w:r>
          </w:p>
        </w:tc>
        <w:tc>
          <w:tcPr>
            <w:tcW w:w="5954" w:type="dxa"/>
          </w:tcPr>
          <w:p w:rsidR="00371750" w:rsidRPr="005B46FE" w:rsidRDefault="00371750" w:rsidP="00371750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Отчет по самообразованию</w:t>
            </w:r>
          </w:p>
          <w:p w:rsidR="00371750" w:rsidRPr="005B46FE" w:rsidRDefault="00371750" w:rsidP="00371750">
            <w:pPr>
              <w:rPr>
                <w:rStyle w:val="60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Style w:val="60"/>
                <w:rFonts w:eastAsiaTheme="minorHAns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71750" w:rsidRPr="005B46FE" w:rsidTr="00371750">
        <w:tc>
          <w:tcPr>
            <w:tcW w:w="709" w:type="dxa"/>
          </w:tcPr>
          <w:p w:rsidR="00371750" w:rsidRPr="005B46FE" w:rsidRDefault="00371750" w:rsidP="00371750">
            <w:pPr>
              <w:pStyle w:val="Default"/>
              <w:jc w:val="center"/>
              <w:rPr>
                <w:color w:val="auto"/>
              </w:rPr>
            </w:pPr>
            <w:r w:rsidRPr="005B46FE">
              <w:rPr>
                <w:color w:val="auto"/>
              </w:rPr>
              <w:t>9.</w:t>
            </w:r>
          </w:p>
        </w:tc>
        <w:tc>
          <w:tcPr>
            <w:tcW w:w="5954" w:type="dxa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«Использование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летний оздоровительный период»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750" w:rsidRDefault="00371750" w:rsidP="0037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6A" w:rsidRPr="005B46FE" w:rsidRDefault="0083016A" w:rsidP="00371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FE">
        <w:rPr>
          <w:rFonts w:ascii="Times New Roman" w:hAnsi="Times New Roman" w:cs="Times New Roman"/>
          <w:b/>
          <w:sz w:val="24"/>
          <w:szCs w:val="24"/>
        </w:rPr>
        <w:lastRenderedPageBreak/>
        <w:t>Открытые просмотры</w:t>
      </w:r>
    </w:p>
    <w:p w:rsidR="00371750" w:rsidRPr="005B46FE" w:rsidRDefault="00371750" w:rsidP="00371750">
      <w:pPr>
        <w:spacing w:after="0" w:line="240" w:lineRule="auto"/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B46FE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Цель работы по реализации блока:</w:t>
      </w:r>
      <w:r w:rsidRPr="005B46FE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  трансляция опыта работы на уровне ДОУ.</w:t>
      </w: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743" w:type="dxa"/>
        <w:tblLook w:val="04A0"/>
      </w:tblPr>
      <w:tblGrid>
        <w:gridCol w:w="660"/>
        <w:gridCol w:w="5302"/>
        <w:gridCol w:w="1420"/>
        <w:gridCol w:w="2932"/>
      </w:tblGrid>
      <w:tr w:rsidR="00371750" w:rsidRPr="005B46FE" w:rsidTr="00371750">
        <w:tc>
          <w:tcPr>
            <w:tcW w:w="66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2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2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32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71750" w:rsidRPr="005B46FE" w:rsidTr="00371750">
        <w:tc>
          <w:tcPr>
            <w:tcW w:w="66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302" w:type="dxa"/>
          </w:tcPr>
          <w:p w:rsidR="00371750" w:rsidRPr="005B46FE" w:rsidRDefault="0083016A" w:rsidP="008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Н.В.Ильичева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66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02" w:type="dxa"/>
          </w:tcPr>
          <w:p w:rsidR="00371750" w:rsidRPr="005B46FE" w:rsidRDefault="0083016A" w:rsidP="008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Кюйинзера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В.В.Афанасьева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66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02" w:type="dxa"/>
          </w:tcPr>
          <w:p w:rsidR="00371750" w:rsidRPr="005B46FE" w:rsidRDefault="0083016A" w:rsidP="008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371750" w:rsidRPr="005B46FE" w:rsidRDefault="0083016A" w:rsidP="003717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Н.Л.Соколова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66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302" w:type="dxa"/>
          </w:tcPr>
          <w:p w:rsidR="00371750" w:rsidRPr="005B46FE" w:rsidRDefault="0083016A" w:rsidP="008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 воспитание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О.М.Малафеева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660" w:type="dxa"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302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371750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Н.М.Жирова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16A" w:rsidRPr="005B46FE" w:rsidTr="00371750">
        <w:tc>
          <w:tcPr>
            <w:tcW w:w="660" w:type="dxa"/>
          </w:tcPr>
          <w:p w:rsidR="0083016A" w:rsidRPr="005B46FE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83016A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младших дошкольников</w:t>
            </w:r>
          </w:p>
        </w:tc>
        <w:tc>
          <w:tcPr>
            <w:tcW w:w="1420" w:type="dxa"/>
          </w:tcPr>
          <w:p w:rsidR="0083016A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2" w:type="dxa"/>
          </w:tcPr>
          <w:p w:rsidR="0083016A" w:rsidRDefault="0083016A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М.С.Лисина</w:t>
            </w:r>
            <w:proofErr w:type="spellEnd"/>
          </w:p>
        </w:tc>
      </w:tr>
    </w:tbl>
    <w:p w:rsidR="00371750" w:rsidRPr="005B46FE" w:rsidRDefault="00371750" w:rsidP="00371750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371750" w:rsidRPr="005B46FE" w:rsidRDefault="00371750" w:rsidP="00371750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</w:p>
    <w:p w:rsidR="00371750" w:rsidRPr="005B46FE" w:rsidRDefault="00371750" w:rsidP="00371750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5B46FE">
        <w:rPr>
          <w:b/>
          <w:i w:val="0"/>
          <w:sz w:val="24"/>
          <w:szCs w:val="24"/>
        </w:rPr>
        <w:t xml:space="preserve"> Работа в методическом кабинете</w:t>
      </w:r>
    </w:p>
    <w:p w:rsidR="00371750" w:rsidRPr="005B46FE" w:rsidRDefault="00371750" w:rsidP="00371750">
      <w:pPr>
        <w:pStyle w:val="5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83016A">
        <w:rPr>
          <w:rStyle w:val="c0"/>
          <w:i w:val="0"/>
          <w:color w:val="000000"/>
          <w:sz w:val="24"/>
          <w:szCs w:val="24"/>
          <w:u w:val="single"/>
        </w:rPr>
        <w:t>Цель работы по реализации блока:</w:t>
      </w:r>
      <w:r w:rsidRPr="005B46FE">
        <w:rPr>
          <w:rStyle w:val="c0"/>
          <w:bCs/>
          <w:i w:val="0"/>
          <w:iCs w:val="0"/>
          <w:color w:val="000000"/>
          <w:sz w:val="24"/>
          <w:szCs w:val="24"/>
        </w:rPr>
        <w:t> 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Style w:val="af0"/>
        <w:tblW w:w="11341" w:type="dxa"/>
        <w:tblInd w:w="-1168" w:type="dxa"/>
        <w:tblLook w:val="04A0"/>
      </w:tblPr>
      <w:tblGrid>
        <w:gridCol w:w="850"/>
        <w:gridCol w:w="6522"/>
        <w:gridCol w:w="1701"/>
        <w:gridCol w:w="2268"/>
      </w:tblGrid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522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Самообразование  </w:t>
            </w:r>
            <w:r w:rsidR="00371750"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педагогов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Обновление официального сайта ДОУ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1  раз в месяц</w:t>
            </w:r>
          </w:p>
        </w:tc>
        <w:tc>
          <w:tcPr>
            <w:tcW w:w="2268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Оснащение методического кабинета и групп наглядно-дидактическими и учебными пособиями для успешной реализации образовательной программы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Заведующая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Подбор методической литературы для работы с детьми разных возрастных групп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Составление социального паспорта семей воспитанников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Подбор литературы, </w:t>
            </w:r>
            <w:proofErr w:type="gramStart"/>
            <w:r w:rsidRPr="005B46FE">
              <w:rPr>
                <w:i w:val="0"/>
                <w:sz w:val="24"/>
                <w:szCs w:val="24"/>
              </w:rPr>
              <w:t>иллюстративного</w:t>
            </w:r>
            <w:proofErr w:type="gramEnd"/>
            <w:r w:rsidRPr="005B46FE">
              <w:rPr>
                <w:i w:val="0"/>
                <w:sz w:val="24"/>
                <w:szCs w:val="24"/>
              </w:rPr>
              <w:t xml:space="preserve"> и других материалов для педагогов в помощь организации развивающей предметно- пространственной среды в группе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7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 воспитатели групп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8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Разработка положений смотров-конкурсов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Творческая группа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9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Творческая группа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10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Проверка  планов воспитательно-образовательного процесса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11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Работа по самообразованию: организация различных коллективных форм самообразования (открытые просмотры, консультации и др.)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12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Оказание помощи педагогам при овладении и использовании </w:t>
            </w:r>
            <w:proofErr w:type="spellStart"/>
            <w:proofErr w:type="gramStart"/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ИКТ-технологий</w:t>
            </w:r>
            <w:proofErr w:type="spellEnd"/>
            <w:proofErr w:type="gramEnd"/>
            <w:r w:rsidRPr="005B46F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работе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13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Помощь педагогам в подготовке документации к педагогической диагностике индивидуального развития воспитанников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lastRenderedPageBreak/>
              <w:t>14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Помощь в написании самоанализа за учебный год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4A6C93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15</w:t>
            </w:r>
            <w:r w:rsidR="00371750" w:rsidRPr="005B46F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 в ЛОП</w:t>
            </w:r>
          </w:p>
        </w:tc>
        <w:tc>
          <w:tcPr>
            <w:tcW w:w="1701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</w:tc>
      </w:tr>
    </w:tbl>
    <w:p w:rsidR="00371750" w:rsidRPr="005B46FE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FE">
        <w:rPr>
          <w:rFonts w:ascii="Times New Roman" w:hAnsi="Times New Roman" w:cs="Times New Roman"/>
          <w:b/>
          <w:sz w:val="24"/>
          <w:szCs w:val="24"/>
        </w:rPr>
        <w:t>Мероприятия, проводимые   в МДОУ</w:t>
      </w:r>
    </w:p>
    <w:tbl>
      <w:tblPr>
        <w:tblStyle w:val="af0"/>
        <w:tblW w:w="11341" w:type="dxa"/>
        <w:tblInd w:w="-1168" w:type="dxa"/>
        <w:tblLayout w:type="fixed"/>
        <w:tblLook w:val="04A0"/>
      </w:tblPr>
      <w:tblGrid>
        <w:gridCol w:w="850"/>
        <w:gridCol w:w="6063"/>
        <w:gridCol w:w="459"/>
        <w:gridCol w:w="1701"/>
        <w:gridCol w:w="2268"/>
      </w:tblGrid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 Тематическое развлечение «По дороге Знаний», посвященное Дню Знаний.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2.Неделя безопасности (развлечения, беседы, игры, направленные на пожарную безопасность, дорожную безопасность).</w:t>
            </w:r>
            <w:r w:rsidRPr="005B4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«Особо опасные приключения» (ОБЖ).  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1 Тематические осенние  досуги 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 Тематическ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>ая неделя «Правовое воспитание дошкольников»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 Всемирный день животных, выставка детских рисунков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группы 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  Выставка рисунков «Мой любимый детский сад» ко дню народного единства.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3.Синичкин день. Благотворительная акция «Покорми птиц зимой»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 Этические беседы с воспитанниками: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«Легко ли быть не таким, как все», «Умеешь ли ты дружить», «Зачем нужны друзья» (посвященные Международному дню инвалидов)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2. Конкурс на лучшее оформление групп «Зимняя сказка» 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  Новогодние праздники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 </w:t>
            </w:r>
          </w:p>
        </w:tc>
      </w:tr>
      <w:tr w:rsidR="00371750" w:rsidRPr="005B46FE" w:rsidTr="00371750">
        <w:trPr>
          <w:trHeight w:val="875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Веселые старты «Я мороза не боюсь!»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 </w:t>
            </w:r>
          </w:p>
        </w:tc>
      </w:tr>
      <w:tr w:rsidR="00371750" w:rsidRPr="005B46FE" w:rsidTr="00371750">
        <w:trPr>
          <w:trHeight w:val="1620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4A6C93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>Конкурс юный чтец «Герои Отечества»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 Военно-спортивная игра «Зарница»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 Праздники, посвященные Женскому празднику 8 Марта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  Выставка рисунков «Единственной маме на свете»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3.Неделя юного читателя «Большое читательское путешествие» (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, проекты, экскурсии, клубный час совместно с родительской общественностью и социумом)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1.Развлечение «Добрым смехом смеются дети»</w:t>
            </w:r>
          </w:p>
          <w:p w:rsidR="00371750" w:rsidRPr="005B46FE" w:rsidRDefault="00371750" w:rsidP="00371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2. Тематическая неделя «Этот 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</w:p>
          <w:p w:rsidR="00371750" w:rsidRPr="005B46FE" w:rsidRDefault="00371750" w:rsidP="00371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Неделя пожарной безопасности: тематические беседы с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 </w:t>
            </w:r>
          </w:p>
        </w:tc>
      </w:tr>
      <w:tr w:rsidR="00371750" w:rsidRPr="005B46FE" w:rsidTr="00371750">
        <w:trPr>
          <w:trHeight w:val="891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2" w:type="dxa"/>
            <w:gridSpan w:val="2"/>
            <w:vAlign w:val="center"/>
          </w:tcPr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1. Тематический Праздник «Мы будем помнить!»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Акции «Бессмертный полк», «Окна Победы»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 Праздник выпускников «До свиданья, детский сад!»</w:t>
            </w:r>
          </w:p>
        </w:tc>
        <w:tc>
          <w:tcPr>
            <w:tcW w:w="1701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</w:t>
            </w:r>
          </w:p>
        </w:tc>
      </w:tr>
      <w:tr w:rsidR="00371750" w:rsidRPr="005B46FE" w:rsidTr="00371750">
        <w:trPr>
          <w:trHeight w:val="336"/>
        </w:trPr>
        <w:tc>
          <w:tcPr>
            <w:tcW w:w="11341" w:type="dxa"/>
            <w:gridSpan w:val="5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Конкурсы, выставки, смотры</w:t>
            </w:r>
          </w:p>
        </w:tc>
      </w:tr>
      <w:tr w:rsidR="00371750" w:rsidRPr="005B46FE" w:rsidTr="00371750">
        <w:trPr>
          <w:trHeight w:val="460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1750" w:rsidRPr="005B46FE" w:rsidTr="00371750">
        <w:trPr>
          <w:trHeight w:val="283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муниципальных,   российских конкурсах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воспитатели,  </w:t>
            </w:r>
          </w:p>
        </w:tc>
      </w:tr>
      <w:tr w:rsidR="00371750" w:rsidRPr="005B46FE" w:rsidTr="00371750">
        <w:trPr>
          <w:trHeight w:val="567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vAlign w:val="center"/>
          </w:tcPr>
          <w:p w:rsidR="00371750" w:rsidRPr="005B46FE" w:rsidRDefault="004A6C93" w:rsidP="004A6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работ «Осенн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ие чудеса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1750" w:rsidRPr="005B46FE" w:rsidTr="00371750">
        <w:trPr>
          <w:trHeight w:val="555"/>
        </w:trPr>
        <w:tc>
          <w:tcPr>
            <w:tcW w:w="850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vAlign w:val="center"/>
          </w:tcPr>
          <w:p w:rsidR="00371750" w:rsidRPr="005B46FE" w:rsidRDefault="004A6C93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Выставка </w:t>
            </w:r>
            <w:proofErr w:type="spellStart"/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родительских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 «</w:t>
            </w:r>
            <w:r w:rsidR="008572B3"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Краски осени»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8572B3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A6C93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1750" w:rsidRPr="005B46FE" w:rsidTr="00371750">
        <w:trPr>
          <w:trHeight w:val="555"/>
        </w:trPr>
        <w:tc>
          <w:tcPr>
            <w:tcW w:w="850" w:type="dxa"/>
          </w:tcPr>
          <w:p w:rsidR="00371750" w:rsidRPr="005B46FE" w:rsidRDefault="008572B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детский сад»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71750" w:rsidRPr="005B46FE" w:rsidTr="00371750">
        <w:trPr>
          <w:trHeight w:val="555"/>
        </w:trPr>
        <w:tc>
          <w:tcPr>
            <w:tcW w:w="850" w:type="dxa"/>
          </w:tcPr>
          <w:p w:rsidR="00371750" w:rsidRPr="005B46FE" w:rsidRDefault="008572B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6FE">
              <w:rPr>
                <w:rStyle w:val="af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46FE">
              <w:rPr>
                <w:rStyle w:val="af1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Конкурс «Зимняя сказка»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71750" w:rsidRPr="005B46FE" w:rsidTr="00371750">
        <w:trPr>
          <w:trHeight w:val="412"/>
        </w:trPr>
        <w:tc>
          <w:tcPr>
            <w:tcW w:w="850" w:type="dxa"/>
          </w:tcPr>
          <w:p w:rsidR="00371750" w:rsidRPr="005B46FE" w:rsidRDefault="008572B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pStyle w:val="Default"/>
              <w:jc w:val="both"/>
              <w:rPr>
                <w:color w:val="auto"/>
              </w:rPr>
            </w:pPr>
            <w:r w:rsidRPr="005B46FE">
              <w:rPr>
                <w:bCs/>
                <w:color w:val="auto"/>
              </w:rPr>
              <w:t xml:space="preserve"> Конкурс юный чтец «Герои Отечества» 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1750" w:rsidRPr="005B46FE" w:rsidTr="00371750">
        <w:trPr>
          <w:trHeight w:val="418"/>
        </w:trPr>
        <w:tc>
          <w:tcPr>
            <w:tcW w:w="850" w:type="dxa"/>
          </w:tcPr>
          <w:p w:rsidR="00371750" w:rsidRPr="005B46FE" w:rsidRDefault="008572B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pStyle w:val="Default"/>
              <w:rPr>
                <w:color w:val="auto"/>
              </w:rPr>
            </w:pPr>
            <w:r w:rsidRPr="005B46FE">
              <w:rPr>
                <w:bCs/>
                <w:color w:val="auto"/>
              </w:rPr>
              <w:t>Выставка детских рисунков «</w:t>
            </w:r>
            <w:r w:rsidRPr="005B46FE">
              <w:t>Единственной маме на свете</w:t>
            </w:r>
            <w:r w:rsidRPr="005B46FE">
              <w:rPr>
                <w:bCs/>
                <w:color w:val="auto"/>
              </w:rPr>
              <w:t xml:space="preserve"> » 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1750" w:rsidRPr="005B46FE" w:rsidTr="00371750">
        <w:trPr>
          <w:trHeight w:val="258"/>
        </w:trPr>
        <w:tc>
          <w:tcPr>
            <w:tcW w:w="850" w:type="dxa"/>
          </w:tcPr>
          <w:p w:rsidR="00371750" w:rsidRPr="005B46FE" w:rsidRDefault="008572B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pStyle w:val="Default"/>
              <w:rPr>
                <w:color w:val="auto"/>
              </w:rPr>
            </w:pPr>
            <w:r w:rsidRPr="005B46FE">
              <w:rPr>
                <w:color w:val="auto"/>
              </w:rPr>
              <w:t>Выставка детского творчества «Дети за безопасность»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1750" w:rsidRPr="005B46FE" w:rsidTr="00371750">
        <w:trPr>
          <w:trHeight w:val="275"/>
        </w:trPr>
        <w:tc>
          <w:tcPr>
            <w:tcW w:w="850" w:type="dxa"/>
          </w:tcPr>
          <w:p w:rsidR="00371750" w:rsidRPr="005B46FE" w:rsidRDefault="008572B3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vAlign w:val="center"/>
          </w:tcPr>
          <w:p w:rsidR="00371750" w:rsidRPr="005B46FE" w:rsidRDefault="00371750" w:rsidP="00371750">
            <w:pPr>
              <w:pStyle w:val="Default"/>
              <w:rPr>
                <w:color w:val="auto"/>
              </w:rPr>
            </w:pPr>
            <w:r w:rsidRPr="005B46FE">
              <w:t>Смотр – конкурс «Лучший огород на окне» среди групп</w:t>
            </w:r>
          </w:p>
        </w:tc>
        <w:tc>
          <w:tcPr>
            <w:tcW w:w="2160" w:type="dxa"/>
            <w:gridSpan w:val="2"/>
            <w:vAlign w:val="center"/>
          </w:tcPr>
          <w:p w:rsidR="00371750" w:rsidRPr="005B46FE" w:rsidRDefault="00371750" w:rsidP="0037175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71750" w:rsidRPr="005B46FE" w:rsidRDefault="00371750" w:rsidP="00371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71750" w:rsidRPr="005B46FE" w:rsidRDefault="00371750" w:rsidP="00371750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371750" w:rsidRPr="005B46FE" w:rsidRDefault="00371750" w:rsidP="00371750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</w:p>
    <w:p w:rsidR="00371750" w:rsidRPr="005B46FE" w:rsidRDefault="00C27FE0" w:rsidP="00371750">
      <w:pPr>
        <w:pStyle w:val="5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2</w:t>
      </w:r>
      <w:r w:rsidR="00371750" w:rsidRPr="005B46FE">
        <w:rPr>
          <w:b/>
          <w:i w:val="0"/>
          <w:sz w:val="24"/>
          <w:szCs w:val="24"/>
        </w:rPr>
        <w:t>.5. Взаимодействие МДОУ с социумом</w:t>
      </w:r>
    </w:p>
    <w:p w:rsidR="00371750" w:rsidRPr="005B46FE" w:rsidRDefault="00371750" w:rsidP="00371750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5B46FE">
        <w:rPr>
          <w:rStyle w:val="511pt"/>
          <w:sz w:val="24"/>
          <w:szCs w:val="24"/>
        </w:rPr>
        <w:t>Цель работы по реализации блока</w:t>
      </w:r>
      <w:r w:rsidRPr="005B46FE">
        <w:rPr>
          <w:rStyle w:val="511pt"/>
          <w:rFonts w:eastAsia="Franklin Gothic Demi"/>
          <w:sz w:val="24"/>
          <w:szCs w:val="24"/>
        </w:rPr>
        <w:t xml:space="preserve">: </w:t>
      </w:r>
      <w:r w:rsidRPr="005B46FE">
        <w:rPr>
          <w:i w:val="0"/>
          <w:sz w:val="24"/>
          <w:szCs w:val="24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371750" w:rsidRPr="005B46FE" w:rsidRDefault="00371750" w:rsidP="00371750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</w:p>
    <w:tbl>
      <w:tblPr>
        <w:tblStyle w:val="af0"/>
        <w:tblW w:w="0" w:type="auto"/>
        <w:tblInd w:w="-1168" w:type="dxa"/>
        <w:tblLook w:val="04A0"/>
      </w:tblPr>
      <w:tblGrid>
        <w:gridCol w:w="849"/>
        <w:gridCol w:w="5109"/>
        <w:gridCol w:w="2387"/>
        <w:gridCol w:w="2394"/>
      </w:tblGrid>
      <w:tr w:rsidR="00371750" w:rsidRPr="005B46FE" w:rsidTr="00371750">
        <w:tc>
          <w:tcPr>
            <w:tcW w:w="84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371750" w:rsidRPr="005B46FE" w:rsidTr="00371750">
        <w:tc>
          <w:tcPr>
            <w:tcW w:w="84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устанавливать творческие и деловые контакты </w:t>
            </w:r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детской библиотекой   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-МУК «Пучежский  краеведческий музей», 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- пожарной частью,  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МУ ДО «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- МОУ «Лицей </w:t>
            </w:r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. Пучеж», МОУ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гимназия, МУ ДО «ДЮЦ г. Пучеж»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Старший воспитатель</w:t>
            </w:r>
          </w:p>
        </w:tc>
      </w:tr>
      <w:tr w:rsidR="00371750" w:rsidRPr="005B46FE" w:rsidTr="00371750">
        <w:tc>
          <w:tcPr>
            <w:tcW w:w="849" w:type="dxa"/>
            <w:vMerge w:val="restart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в подготовительной группе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Сентябрь 2020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 воспитатель 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5B46FE">
              <w:rPr>
                <w:i w:val="0"/>
                <w:sz w:val="24"/>
                <w:szCs w:val="24"/>
              </w:rPr>
              <w:t>подг</w:t>
            </w:r>
            <w:proofErr w:type="spellEnd"/>
            <w:r w:rsidRPr="005B46FE">
              <w:rPr>
                <w:i w:val="0"/>
                <w:sz w:val="24"/>
                <w:szCs w:val="24"/>
              </w:rPr>
              <w:t>. группы</w:t>
            </w: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B46FE">
              <w:rPr>
                <w:b w:val="0"/>
                <w:sz w:val="24"/>
                <w:szCs w:val="24"/>
              </w:rPr>
              <w:t>Экскурсия к зданию школы детей подготовительной группы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Октябрь 2020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воспитатель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B46FE">
              <w:rPr>
                <w:i w:val="0"/>
                <w:sz w:val="24"/>
                <w:szCs w:val="24"/>
              </w:rPr>
              <w:t>подг</w:t>
            </w:r>
            <w:proofErr w:type="spellEnd"/>
            <w:r w:rsidRPr="005B46FE">
              <w:rPr>
                <w:i w:val="0"/>
                <w:sz w:val="24"/>
                <w:szCs w:val="24"/>
              </w:rPr>
              <w:t>. групп</w:t>
            </w: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B46FE">
              <w:rPr>
                <w:b w:val="0"/>
                <w:sz w:val="24"/>
                <w:szCs w:val="24"/>
              </w:rPr>
              <w:t xml:space="preserve">Круглый стол «Преемственность ДОУ и школы».  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 плану школ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Консультирование родителей подготовительной группы «Как правильно подготовить ребенка к школе» (родительские собрания)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декабрь 202</w:t>
            </w:r>
            <w:r w:rsidR="008572B3" w:rsidRPr="005B46FE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педагог – психолог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воспитатель</w:t>
            </w: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январь 2021</w:t>
            </w:r>
          </w:p>
        </w:tc>
        <w:tc>
          <w:tcPr>
            <w:tcW w:w="2394" w:type="dxa"/>
          </w:tcPr>
          <w:p w:rsidR="00371750" w:rsidRPr="005B46FE" w:rsidRDefault="00371750" w:rsidP="0013664C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Февраль 2021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Воспитатель </w:t>
            </w:r>
            <w:proofErr w:type="spellStart"/>
            <w:r w:rsidRPr="005B46FE">
              <w:rPr>
                <w:i w:val="0"/>
                <w:sz w:val="24"/>
                <w:szCs w:val="24"/>
              </w:rPr>
              <w:t>подг</w:t>
            </w:r>
            <w:proofErr w:type="spellEnd"/>
            <w:r w:rsidRPr="005B46FE">
              <w:rPr>
                <w:i w:val="0"/>
                <w:sz w:val="24"/>
                <w:szCs w:val="24"/>
              </w:rPr>
              <w:t>. групп</w:t>
            </w:r>
          </w:p>
        </w:tc>
      </w:tr>
      <w:tr w:rsidR="00371750" w:rsidRPr="005B46FE" w:rsidTr="00371750">
        <w:tc>
          <w:tcPr>
            <w:tcW w:w="849" w:type="dxa"/>
            <w:vMerge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5109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День открытых дверей в школе для родителей  (законных представителей) будущих первоклассников</w:t>
            </w:r>
          </w:p>
        </w:tc>
        <w:tc>
          <w:tcPr>
            <w:tcW w:w="2387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Апрель 2021</w:t>
            </w:r>
          </w:p>
        </w:tc>
        <w:tc>
          <w:tcPr>
            <w:tcW w:w="2394" w:type="dxa"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Зам. директора 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 ВМР школ</w:t>
            </w:r>
          </w:p>
        </w:tc>
      </w:tr>
    </w:tbl>
    <w:p w:rsidR="00371750" w:rsidRPr="005B46FE" w:rsidRDefault="00371750" w:rsidP="00371750">
      <w:pPr>
        <w:keepNext/>
        <w:keepLines/>
        <w:tabs>
          <w:tab w:val="left" w:pos="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keepNext/>
        <w:keepLines/>
        <w:tabs>
          <w:tab w:val="left" w:pos="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50" w:rsidRPr="0083016A" w:rsidRDefault="00C27FE0" w:rsidP="0083016A">
      <w:pPr>
        <w:keepNext/>
        <w:keepLines/>
        <w:widowControl w:val="0"/>
        <w:numPr>
          <w:ilvl w:val="1"/>
          <w:numId w:val="23"/>
        </w:numPr>
        <w:tabs>
          <w:tab w:val="left" w:pos="488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1750" w:rsidRPr="005B46FE">
        <w:rPr>
          <w:rFonts w:ascii="Times New Roman" w:hAnsi="Times New Roman" w:cs="Times New Roman"/>
          <w:b/>
          <w:sz w:val="24"/>
          <w:szCs w:val="24"/>
        </w:rPr>
        <w:t>.6.</w:t>
      </w:r>
      <w:r w:rsidR="00830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750" w:rsidRPr="005B46FE">
        <w:rPr>
          <w:rFonts w:ascii="Times New Roman" w:hAnsi="Times New Roman" w:cs="Times New Roman"/>
          <w:b/>
          <w:sz w:val="24"/>
          <w:szCs w:val="24"/>
        </w:rPr>
        <w:t>Взаимодействие МДОУ с родителями</w:t>
      </w:r>
      <w:r w:rsidR="00371750" w:rsidRPr="0083016A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</w:t>
      </w:r>
    </w:p>
    <w:p w:rsidR="00371750" w:rsidRPr="005B46FE" w:rsidRDefault="00371750" w:rsidP="00371750">
      <w:pPr>
        <w:pStyle w:val="5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83016A">
        <w:rPr>
          <w:rStyle w:val="511pt0"/>
          <w:bCs/>
          <w:sz w:val="24"/>
          <w:szCs w:val="24"/>
        </w:rPr>
        <w:t>Цель работы по реализации блока:</w:t>
      </w:r>
      <w:r w:rsidRPr="005B46FE">
        <w:rPr>
          <w:rStyle w:val="511pt0"/>
          <w:b/>
          <w:bCs/>
          <w:sz w:val="24"/>
          <w:szCs w:val="24"/>
        </w:rPr>
        <w:t xml:space="preserve"> </w:t>
      </w:r>
      <w:r w:rsidRPr="005B46FE">
        <w:rPr>
          <w:i w:val="0"/>
          <w:sz w:val="24"/>
          <w:szCs w:val="24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</w:p>
    <w:p w:rsidR="00371750" w:rsidRPr="005B46FE" w:rsidRDefault="00371750" w:rsidP="003717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750" w:rsidRPr="005B46FE" w:rsidRDefault="00371750" w:rsidP="00371750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5B46F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системы работы с семьей в ДОУ</w:t>
      </w:r>
    </w:p>
    <w:tbl>
      <w:tblPr>
        <w:tblStyle w:val="af0"/>
        <w:tblW w:w="10915" w:type="dxa"/>
        <w:tblInd w:w="-1168" w:type="dxa"/>
        <w:tblLook w:val="04A0"/>
      </w:tblPr>
      <w:tblGrid>
        <w:gridCol w:w="567"/>
        <w:gridCol w:w="5812"/>
        <w:gridCol w:w="2268"/>
        <w:gridCol w:w="2268"/>
      </w:tblGrid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№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bCs/>
                <w:i w:val="0"/>
                <w:iCs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bCs/>
                <w:i w:val="0"/>
                <w:iCs w:val="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5B46FE">
              <w:rPr>
                <w:b/>
                <w:i w:val="0"/>
                <w:sz w:val="24"/>
                <w:szCs w:val="24"/>
              </w:rPr>
              <w:t>Ответственные</w:t>
            </w:r>
            <w:proofErr w:type="gramEnd"/>
            <w:r w:rsidRPr="005B46FE">
              <w:rPr>
                <w:b/>
                <w:i w:val="0"/>
                <w:sz w:val="24"/>
                <w:szCs w:val="24"/>
              </w:rPr>
              <w:t xml:space="preserve"> за исполнение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технологий своевременного выявления и учета проблемных семей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психолого-педагогической  помощи  семьям через систему  индивидуальных   консультаций   по   актуальным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  развития   детей   дошкольного   возраста   и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работы с детьми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 собрания  в  группах  по  актуальным  темам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всестороннего  развития  детей  дошкольного  возраста  и организации работы с детьми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Сентябрь, декабрь,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</w:t>
            </w:r>
            <w:r w:rsidR="0013664C">
              <w:rPr>
                <w:rFonts w:ascii="Times New Roman" w:eastAsia="Times New Roman" w:hAnsi="Times New Roman" w:cs="Times New Roman"/>
                <w:sz w:val="24"/>
                <w:szCs w:val="24"/>
              </w:rPr>
              <w:t>ующий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педагоги,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родители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наглядно  –  информационных  материалов  в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 родительских   уголках  и   на  стендах  ДОУ, информирование родителей на сайте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 xml:space="preserve">Оформление информационных стендов в группах.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Участие родителей в создании  предметно - развивающей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11pt"/>
                <w:rFonts w:eastAsiaTheme="minorHAnsi"/>
                <w:sz w:val="24"/>
                <w:szCs w:val="24"/>
              </w:rPr>
              <w:t>Участие родителей в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Style w:val="211pt"/>
                <w:rFonts w:eastAsiaTheme="minorHAnsi"/>
                <w:sz w:val="24"/>
                <w:szCs w:val="24"/>
              </w:rPr>
              <w:t xml:space="preserve">праздниках, </w:t>
            </w:r>
            <w:r w:rsidRPr="005B46FE">
              <w:rPr>
                <w:rStyle w:val="211pt"/>
                <w:rFonts w:eastAsia="Calibri"/>
                <w:sz w:val="24"/>
                <w:szCs w:val="24"/>
              </w:rPr>
              <w:t xml:space="preserve">развлечениях, </w:t>
            </w:r>
            <w:r w:rsidRPr="005B46FE">
              <w:rPr>
                <w:rStyle w:val="211pt"/>
                <w:rFonts w:eastAsia="Calibri"/>
                <w:sz w:val="24"/>
                <w:szCs w:val="24"/>
              </w:rPr>
              <w:lastRenderedPageBreak/>
              <w:t>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Родители всех </w:t>
            </w:r>
            <w:r w:rsidRPr="005B46FE">
              <w:rPr>
                <w:rStyle w:val="211pt"/>
                <w:rFonts w:eastAsia="Calibri"/>
                <w:sz w:val="24"/>
                <w:szCs w:val="24"/>
              </w:rPr>
              <w:lastRenderedPageBreak/>
              <w:t>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Старший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воспитатель, </w:t>
            </w: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13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8572B3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совместных поделок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72B3"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досуги и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Бабушки и дедушки</w:t>
            </w:r>
          </w:p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старших,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13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чтецов, посвященный Дню матери (онлайн – режим)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3664C"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самых любимых» - выставка детского творчества, посвященная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Синичкин день. Благотворительная акция «Покорми птиц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13664C" w:rsidRDefault="0013664C" w:rsidP="0013664C">
            <w:pPr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Новый год»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13664C" w:rsidRDefault="0013664C" w:rsidP="0013664C">
            <w:pPr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13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shd w:val="clear" w:color="auto" w:fill="FFFFFF"/>
              <w:outlineLvl w:val="0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 xml:space="preserve">Анкетирование родителей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«Удовлетворенность родителей процессом и результатом </w:t>
            </w:r>
            <w:proofErr w:type="spellStart"/>
            <w:proofErr w:type="gram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образовательной</w:t>
            </w:r>
            <w:proofErr w:type="gram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13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13664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13664C" w:rsidRDefault="0013664C" w:rsidP="0013664C">
            <w:pPr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371750" w:rsidRPr="0013664C" w:rsidRDefault="0013664C" w:rsidP="0013664C">
            <w:pPr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групповых газет «Мой папа - защитник»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старших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C27FE0" w:rsidRDefault="00C27FE0" w:rsidP="00C27FE0">
            <w:pPr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Праздник «Моя любимая мама»</w:t>
            </w:r>
          </w:p>
          <w:p w:rsidR="00371750" w:rsidRPr="005B46FE" w:rsidRDefault="00371750" w:rsidP="00371750">
            <w:pPr>
              <w:jc w:val="both"/>
              <w:textAlignment w:val="baseline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конкурс  «Весенний букет»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творческих работ «Правила движения достойны уважения»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 xml:space="preserve">Родители средних старших подготовительных </w:t>
            </w:r>
            <w:r w:rsidRPr="005B46FE">
              <w:rPr>
                <w:rStyle w:val="211pt"/>
                <w:rFonts w:eastAsia="Calibri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 xml:space="preserve">Участие родителей в создании развивающей  предметно </w:t>
            </w:r>
            <w:proofErr w:type="gramStart"/>
            <w:r w:rsidRPr="005B46FE">
              <w:rPr>
                <w:rStyle w:val="211pt"/>
                <w:rFonts w:eastAsia="Calibri"/>
                <w:sz w:val="24"/>
                <w:szCs w:val="24"/>
              </w:rPr>
              <w:t>–п</w:t>
            </w:r>
            <w:proofErr w:type="gramEnd"/>
            <w:r w:rsidRPr="005B46FE">
              <w:rPr>
                <w:rStyle w:val="211pt"/>
                <w:rFonts w:eastAsia="Calibri"/>
                <w:sz w:val="24"/>
                <w:szCs w:val="24"/>
              </w:rPr>
              <w:t>ространственной среды на участках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50" w:rsidRPr="005B46FE" w:rsidRDefault="00C27FE0" w:rsidP="00371750">
            <w:pPr>
              <w:pStyle w:val="Default"/>
            </w:pPr>
            <w:r>
              <w:t>Акция</w:t>
            </w:r>
            <w:r w:rsidR="00371750" w:rsidRPr="005B46FE">
              <w:t xml:space="preserve"> «Спасибо за мир, за Победу – спасибо!»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участков и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Праздник выпускников «До свидания, детский сад!»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71750"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371750" w:rsidRPr="00C27FE0" w:rsidRDefault="00C27FE0" w:rsidP="00C27FE0">
            <w:pPr>
              <w:rPr>
                <w:rFonts w:ascii="Times New Roman" w:eastAsia="Franklin Gothic Dem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 август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Досуг «Моя семья» (посвященный Дню любви, семьи и верности)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воспитатель воспитатели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 «Рисую свою семью»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День родного края, экскурсии по городу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средних, старших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46FE">
              <w:rPr>
                <w:rStyle w:val="211pt"/>
                <w:rFonts w:eastAsia="Calibri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C27FE0" w:rsidRPr="005B46FE" w:rsidRDefault="00C27FE0" w:rsidP="00C27FE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C2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71750" w:rsidRPr="005B46FE" w:rsidTr="00371750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>Работа с семьями группы «риска»</w:t>
            </w:r>
          </w:p>
          <w:p w:rsidR="00371750" w:rsidRPr="005B46FE" w:rsidRDefault="00371750" w:rsidP="00371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>(консультирование, проведение совместных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rStyle w:val="211"/>
                <w:rFonts w:eastAsia="Franklin Gothic Demi"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i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>
              <w:rPr>
                <w:rStyle w:val="211"/>
                <w:rFonts w:eastAsia="Franklin Gothic Demi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>Педагог - психолог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спортивные мероприятия, выставки, конкурсы, акции</w:t>
            </w:r>
          </w:p>
          <w:p w:rsidR="00371750" w:rsidRPr="005B46FE" w:rsidRDefault="00371750" w:rsidP="00371750">
            <w:pPr>
              <w:rPr>
                <w:rStyle w:val="211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rStyle w:val="211"/>
                <w:rFonts w:eastAsia="Franklin Gothic Demi"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i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>Заведующий,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 xml:space="preserve"> с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 xml:space="preserve">воспитатели,  </w:t>
            </w:r>
          </w:p>
        </w:tc>
      </w:tr>
      <w:tr w:rsidR="00371750" w:rsidRPr="005B46FE" w:rsidTr="003717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 xml:space="preserve">Оформление наглядной агитации в группах, в холле </w:t>
            </w:r>
            <w:r w:rsidRPr="005B46FE">
              <w:rPr>
                <w:rStyle w:val="211"/>
                <w:rFonts w:eastAsia="Franklin Gothic Demi"/>
                <w:sz w:val="24"/>
                <w:szCs w:val="24"/>
              </w:rPr>
              <w:lastRenderedPageBreak/>
              <w:t>детского сада, на официальном сайте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rStyle w:val="211"/>
                <w:rFonts w:eastAsia="Franklin Gothic Demi"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i w:val="0"/>
                <w:sz w:val="24"/>
                <w:szCs w:val="24"/>
              </w:rPr>
              <w:lastRenderedPageBreak/>
              <w:t xml:space="preserve">Все возрастные </w:t>
            </w:r>
            <w:r w:rsidRPr="005B46FE">
              <w:rPr>
                <w:rStyle w:val="211"/>
                <w:rFonts w:eastAsia="Franklin Gothic Demi"/>
                <w:i w:val="0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lastRenderedPageBreak/>
              <w:t xml:space="preserve">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r w:rsidRPr="005B46FE">
              <w:rPr>
                <w:rStyle w:val="211"/>
                <w:rFonts w:eastAsia="Franklin Gothic Demi"/>
                <w:sz w:val="24"/>
                <w:szCs w:val="24"/>
              </w:rPr>
              <w:t>Воспитатели</w:t>
            </w:r>
          </w:p>
          <w:p w:rsidR="00371750" w:rsidRPr="005B46FE" w:rsidRDefault="00371750" w:rsidP="00371750">
            <w:pPr>
              <w:rPr>
                <w:rStyle w:val="211"/>
                <w:rFonts w:eastAsia="Franklin Gothic Demi"/>
                <w:sz w:val="24"/>
                <w:szCs w:val="24"/>
              </w:rPr>
            </w:pPr>
            <w:proofErr w:type="gramStart"/>
            <w:r w:rsidRPr="005B46FE">
              <w:rPr>
                <w:rStyle w:val="211"/>
                <w:rFonts w:eastAsia="Franklin Gothic Demi"/>
                <w:sz w:val="24"/>
                <w:szCs w:val="24"/>
              </w:rPr>
              <w:t>Ответственный за сайт</w:t>
            </w:r>
            <w:proofErr w:type="gramEnd"/>
          </w:p>
        </w:tc>
      </w:tr>
    </w:tbl>
    <w:p w:rsidR="00371750" w:rsidRPr="005B46FE" w:rsidRDefault="00371750" w:rsidP="00371750">
      <w:pPr>
        <w:tabs>
          <w:tab w:val="left" w:pos="488"/>
        </w:tabs>
        <w:spacing w:after="0" w:line="240" w:lineRule="auto"/>
        <w:rPr>
          <w:rStyle w:val="60"/>
          <w:rFonts w:eastAsiaTheme="minorHAnsi"/>
          <w:sz w:val="24"/>
          <w:szCs w:val="24"/>
        </w:rPr>
      </w:pPr>
    </w:p>
    <w:p w:rsidR="00371750" w:rsidRPr="005B46FE" w:rsidRDefault="00C27FE0" w:rsidP="00371750">
      <w:pPr>
        <w:pStyle w:val="50"/>
        <w:shd w:val="clear" w:color="auto" w:fill="auto"/>
        <w:spacing w:line="240" w:lineRule="auto"/>
        <w:jc w:val="center"/>
        <w:rPr>
          <w:rFonts w:eastAsiaTheme="minorHAnsi"/>
          <w:b/>
          <w:i w:val="0"/>
          <w:sz w:val="24"/>
          <w:szCs w:val="24"/>
          <w:lang w:eastAsia="en-US"/>
        </w:rPr>
      </w:pPr>
      <w:r>
        <w:rPr>
          <w:b/>
          <w:i w:val="0"/>
          <w:sz w:val="24"/>
          <w:szCs w:val="24"/>
        </w:rPr>
        <w:t>2</w:t>
      </w:r>
      <w:r w:rsidR="00371750" w:rsidRPr="005B46FE">
        <w:rPr>
          <w:b/>
          <w:i w:val="0"/>
          <w:sz w:val="24"/>
          <w:szCs w:val="24"/>
        </w:rPr>
        <w:t>.7. Контрольная деятельность МДОУ</w:t>
      </w:r>
    </w:p>
    <w:p w:rsidR="00371750" w:rsidRPr="005B46FE" w:rsidRDefault="00371750" w:rsidP="00371750">
      <w:pPr>
        <w:pStyle w:val="50"/>
        <w:shd w:val="clear" w:color="auto" w:fill="auto"/>
        <w:spacing w:line="240" w:lineRule="auto"/>
        <w:rPr>
          <w:i w:val="0"/>
          <w:sz w:val="24"/>
          <w:szCs w:val="24"/>
        </w:rPr>
      </w:pPr>
      <w:r w:rsidRPr="005B46FE">
        <w:rPr>
          <w:rStyle w:val="511pt0"/>
          <w:sz w:val="24"/>
          <w:szCs w:val="24"/>
        </w:rPr>
        <w:t>Цель работы по реализации блока</w:t>
      </w:r>
      <w:r w:rsidRPr="005B46FE">
        <w:rPr>
          <w:rStyle w:val="511pt0"/>
          <w:rFonts w:eastAsia="Franklin Gothic Demi"/>
          <w:sz w:val="24"/>
          <w:szCs w:val="24"/>
        </w:rPr>
        <w:t xml:space="preserve">: </w:t>
      </w:r>
      <w:r w:rsidRPr="005B46FE">
        <w:rPr>
          <w:i w:val="0"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 деятельности ДОУ.</w:t>
      </w:r>
    </w:p>
    <w:tbl>
      <w:tblPr>
        <w:tblStyle w:val="af0"/>
        <w:tblW w:w="0" w:type="auto"/>
        <w:tblInd w:w="-1310" w:type="dxa"/>
        <w:tblLayout w:type="fixed"/>
        <w:tblLook w:val="04A0"/>
      </w:tblPr>
      <w:tblGrid>
        <w:gridCol w:w="709"/>
        <w:gridCol w:w="5403"/>
        <w:gridCol w:w="2401"/>
        <w:gridCol w:w="2402"/>
      </w:tblGrid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№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i w:val="0"/>
                <w:iCs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sz w:val="24"/>
                <w:szCs w:val="24"/>
              </w:rPr>
              <w:t>сроки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i w:val="0"/>
                <w:iCs w:val="0"/>
                <w:sz w:val="24"/>
                <w:szCs w:val="24"/>
              </w:rPr>
              <w:t>ответственный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Ежедневный контроль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-Выполнение сотрудниками инструкций по охране жизни и здоровья детей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 xml:space="preserve">-Соблюдение </w:t>
            </w:r>
            <w:proofErr w:type="spellStart"/>
            <w:r w:rsidRPr="005B46FE">
              <w:rPr>
                <w:rStyle w:val="31"/>
                <w:i w:val="0"/>
                <w:sz w:val="24"/>
                <w:szCs w:val="24"/>
              </w:rPr>
              <w:t>санэпидрежима</w:t>
            </w:r>
            <w:proofErr w:type="spellEnd"/>
            <w:r w:rsidRPr="005B46FE">
              <w:rPr>
                <w:rStyle w:val="31"/>
                <w:i w:val="0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-Проведение воспитателями оздоровительных мероприятий в режиме дня.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-Посещаемость детей.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i w:val="0"/>
                <w:sz w:val="24"/>
                <w:szCs w:val="24"/>
              </w:rPr>
              <w:t>Выполнение сотрудниками режима дня, режима прогулок.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i w:val="0"/>
                <w:sz w:val="24"/>
                <w:szCs w:val="24"/>
              </w:rPr>
              <w:t>Соблюдение правил внутреннего распорядка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31"/>
                <w:i w:val="0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i w:val="0"/>
                <w:sz w:val="24"/>
                <w:szCs w:val="24"/>
              </w:rPr>
              <w:t>Выполнение сотрудниками должностных инструкций, инструкций по охране труда.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rPr>
                <w:rStyle w:val="211"/>
                <w:sz w:val="24"/>
                <w:szCs w:val="24"/>
              </w:rPr>
            </w:pPr>
            <w:r w:rsidRPr="005B46FE">
              <w:rPr>
                <w:rStyle w:val="31"/>
                <w:i w:val="0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i w:val="0"/>
                <w:sz w:val="24"/>
                <w:szCs w:val="24"/>
              </w:rPr>
              <w:t>Подготовка педагогов к рабочему дню.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 xml:space="preserve">Ежедневно </w:t>
            </w:r>
          </w:p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>в течение</w:t>
            </w:r>
          </w:p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>года</w:t>
            </w:r>
          </w:p>
          <w:p w:rsidR="00371750" w:rsidRPr="005B46FE" w:rsidRDefault="00371750" w:rsidP="00371750">
            <w:pPr>
              <w:jc w:val="center"/>
              <w:rPr>
                <w:rStyle w:val="211"/>
                <w:rFonts w:eastAsiaTheme="minorHAnsi"/>
                <w:b/>
                <w:i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старший воспитатель</w:t>
            </w:r>
          </w:p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rStyle w:val="211"/>
                <w:rFonts w:eastAsiaTheme="minorHAnsi"/>
                <w:b/>
                <w:iCs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Оперативный контроль</w:t>
            </w:r>
          </w:p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B46FE">
              <w:rPr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sz w:val="24"/>
                <w:szCs w:val="24"/>
              </w:rPr>
              <w:t>Ведение групповой документации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-Оснащение групп и готовность к новому учебному году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 xml:space="preserve">Проведение родительских собраний 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-Организация питания в группах</w:t>
            </w:r>
          </w:p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sz w:val="24"/>
                <w:szCs w:val="24"/>
              </w:rPr>
              <w:t>Выполнение гигиенических требований при проведении физкультурных занятий.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-Навыки самообслуживания детей</w:t>
            </w:r>
          </w:p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-Культура поведения за столом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 xml:space="preserve">Выполнение инструкции по охране жизни и здоровья детей 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-Двигательная активность детей в режиме дня</w:t>
            </w:r>
          </w:p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sz w:val="24"/>
                <w:szCs w:val="24"/>
              </w:rPr>
              <w:t>Организация и проведение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Style w:val="31"/>
                <w:rFonts w:eastAsia="Calibri"/>
                <w:i w:val="0"/>
                <w:sz w:val="24"/>
                <w:szCs w:val="24"/>
              </w:rPr>
            </w:pP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утренней гимнастики, гимнастики после сна</w:t>
            </w:r>
          </w:p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5B46FE">
              <w:rPr>
                <w:rStyle w:val="1Exact"/>
                <w:rFonts w:eastAsia="Trebuchet MS"/>
                <w:i w:val="0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rFonts w:eastAsia="Calibri"/>
                <w:i w:val="0"/>
                <w:sz w:val="24"/>
                <w:szCs w:val="24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sz w:val="24"/>
                <w:szCs w:val="24"/>
              </w:rPr>
            </w:pPr>
            <w:r w:rsidRPr="005B46FE">
              <w:rPr>
                <w:rStyle w:val="31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Эпизодический контроль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4"/>
              </w:numPr>
              <w:tabs>
                <w:tab w:val="left" w:pos="653"/>
              </w:tabs>
              <w:ind w:hanging="460"/>
              <w:rPr>
                <w:rStyle w:val="31"/>
                <w:rFonts w:eastAsiaTheme="minorHAnsi"/>
                <w:i/>
                <w:sz w:val="24"/>
                <w:szCs w:val="24"/>
              </w:rPr>
            </w:pPr>
            <w:r w:rsidRPr="005B46FE">
              <w:rPr>
                <w:rStyle w:val="31"/>
                <w:rFonts w:eastAsiaTheme="minorHAnsi"/>
                <w:sz w:val="24"/>
                <w:szCs w:val="24"/>
              </w:rPr>
              <w:t>- Анализ заболеваемости детей и сотрудников.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4"/>
              </w:numPr>
              <w:tabs>
                <w:tab w:val="left" w:pos="653"/>
              </w:tabs>
              <w:ind w:hanging="460"/>
              <w:rPr>
                <w:rStyle w:val="31"/>
                <w:rFonts w:eastAsiaTheme="minorHAnsi"/>
                <w:i/>
                <w:sz w:val="24"/>
                <w:szCs w:val="24"/>
              </w:rPr>
            </w:pPr>
            <w:r w:rsidRPr="005B46FE">
              <w:rPr>
                <w:rStyle w:val="31"/>
                <w:rFonts w:eastAsiaTheme="minorHAnsi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rFonts w:eastAsiaTheme="minorHAnsi"/>
                <w:sz w:val="24"/>
                <w:szCs w:val="24"/>
              </w:rPr>
              <w:t>Выполнение натуральных норм питания детей.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4"/>
              </w:numPr>
              <w:tabs>
                <w:tab w:val="left" w:pos="653"/>
              </w:tabs>
              <w:ind w:hanging="460"/>
              <w:rPr>
                <w:rStyle w:val="31"/>
                <w:rFonts w:eastAsiaTheme="minorHAnsi"/>
                <w:i/>
                <w:sz w:val="24"/>
                <w:szCs w:val="24"/>
              </w:rPr>
            </w:pPr>
            <w:r w:rsidRPr="005B46FE">
              <w:rPr>
                <w:rStyle w:val="31"/>
                <w:rFonts w:eastAsiaTheme="minorHAnsi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rFonts w:eastAsiaTheme="minorHAnsi"/>
                <w:sz w:val="24"/>
                <w:szCs w:val="24"/>
              </w:rPr>
              <w:t>Выполнение педагогами решений педагогического совета.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4"/>
              </w:numPr>
              <w:tabs>
                <w:tab w:val="left" w:pos="653"/>
              </w:tabs>
              <w:ind w:hanging="460"/>
              <w:rPr>
                <w:rStyle w:val="31"/>
                <w:rFonts w:eastAsiaTheme="minorHAnsi"/>
                <w:i/>
                <w:sz w:val="24"/>
                <w:szCs w:val="24"/>
              </w:rPr>
            </w:pPr>
            <w:r w:rsidRPr="005B46FE">
              <w:rPr>
                <w:rStyle w:val="31"/>
                <w:rFonts w:eastAsiaTheme="minorHAnsi"/>
                <w:sz w:val="24"/>
                <w:szCs w:val="24"/>
              </w:rPr>
              <w:t>-</w:t>
            </w:r>
            <w:r w:rsidRPr="005B46FE">
              <w:rPr>
                <w:rStyle w:val="1Exact"/>
                <w:rFonts w:eastAsiaTheme="minorHAnsi"/>
                <w:sz w:val="24"/>
                <w:szCs w:val="24"/>
              </w:rPr>
              <w:t xml:space="preserve"> </w:t>
            </w:r>
            <w:r w:rsidRPr="005B46FE">
              <w:rPr>
                <w:rStyle w:val="31"/>
                <w:rFonts w:eastAsiaTheme="minorHAnsi"/>
                <w:sz w:val="24"/>
                <w:szCs w:val="24"/>
              </w:rPr>
              <w:t>Состояние документации по группам.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4"/>
              </w:numPr>
              <w:tabs>
                <w:tab w:val="left" w:pos="653"/>
              </w:tabs>
              <w:ind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Style w:val="31"/>
                <w:rFonts w:eastAsiaTheme="minorHAnsi"/>
                <w:sz w:val="24"/>
                <w:szCs w:val="24"/>
              </w:rPr>
              <w:lastRenderedPageBreak/>
              <w:t>Воспитательно – образовательный процесс: подготовка, организация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71750" w:rsidRPr="005B46FE" w:rsidTr="00371750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Тематический контроль</w:t>
            </w:r>
          </w:p>
          <w:p w:rsidR="00DF1B23" w:rsidRPr="005B46FE" w:rsidRDefault="00DF1B23" w:rsidP="00DF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5B4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«Система работы в ДОУ по сохранению и укреплению физического и психического здоровья детей дошкольного возраста». </w:t>
            </w:r>
          </w:p>
          <w:p w:rsidR="00371750" w:rsidRPr="005B46FE" w:rsidRDefault="00DF1B23" w:rsidP="00DF1B23">
            <w:pPr>
              <w:pStyle w:val="a5"/>
              <w:shd w:val="clear" w:color="auto" w:fill="FFFFFF"/>
              <w:rPr>
                <w:b/>
              </w:rPr>
            </w:pPr>
            <w:r w:rsidRPr="005B46FE">
              <w:rPr>
                <w:rStyle w:val="af5"/>
                <w:rFonts w:eastAsiaTheme="minorHAnsi"/>
                <w:b w:val="0"/>
                <w:sz w:val="24"/>
                <w:szCs w:val="24"/>
              </w:rPr>
              <w:t xml:space="preserve">2. </w:t>
            </w:r>
            <w:r w:rsidR="0013215C" w:rsidRPr="005B46FE">
              <w:rPr>
                <w:bCs/>
                <w:color w:val="000000"/>
              </w:rPr>
              <w:t>«Состояние работы с дошкольниками по организации познавательно</w:t>
            </w:r>
            <w:r w:rsidR="0083016A">
              <w:rPr>
                <w:bCs/>
                <w:color w:val="000000"/>
              </w:rPr>
              <w:t>-</w:t>
            </w:r>
            <w:r w:rsidR="0013215C" w:rsidRPr="005B46FE">
              <w:rPr>
                <w:bCs/>
                <w:color w:val="000000"/>
              </w:rPr>
              <w:t>исследовательской и  опытно-экспериментальной деятельности»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23" w:rsidRPr="005B46FE" w:rsidRDefault="00DF1B23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15C" w:rsidRPr="005B46FE" w:rsidRDefault="0013215C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1750" w:rsidRPr="005B46FE" w:rsidRDefault="00C27FE0" w:rsidP="00371750">
      <w:pPr>
        <w:keepNext/>
        <w:keepLines/>
        <w:widowControl w:val="0"/>
        <w:numPr>
          <w:ilvl w:val="1"/>
          <w:numId w:val="23"/>
        </w:numPr>
        <w:tabs>
          <w:tab w:val="left" w:pos="4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1750" w:rsidRPr="005B46FE">
        <w:rPr>
          <w:rFonts w:ascii="Times New Roman" w:hAnsi="Times New Roman" w:cs="Times New Roman"/>
          <w:b/>
          <w:sz w:val="24"/>
          <w:szCs w:val="24"/>
        </w:rPr>
        <w:t>.8. Административно- хозяйственная деятельность МДОУ</w:t>
      </w:r>
    </w:p>
    <w:p w:rsidR="00371750" w:rsidRPr="005B46FE" w:rsidRDefault="00371750" w:rsidP="00371750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  <w:r w:rsidRPr="005B46FE">
        <w:rPr>
          <w:rStyle w:val="511pt0"/>
          <w:sz w:val="24"/>
          <w:szCs w:val="24"/>
        </w:rPr>
        <w:t xml:space="preserve">Цель работы по реализации блока: </w:t>
      </w:r>
      <w:r w:rsidRPr="005B46FE">
        <w:rPr>
          <w:i w:val="0"/>
          <w:sz w:val="24"/>
          <w:szCs w:val="24"/>
        </w:rPr>
        <w:t>укрепление материально - 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Style w:val="af0"/>
        <w:tblW w:w="0" w:type="auto"/>
        <w:tblInd w:w="-1310" w:type="dxa"/>
        <w:tblLook w:val="04A0"/>
      </w:tblPr>
      <w:tblGrid>
        <w:gridCol w:w="709"/>
        <w:gridCol w:w="5380"/>
        <w:gridCol w:w="2394"/>
        <w:gridCol w:w="2398"/>
      </w:tblGrid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B46FE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5B46FE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i w:val="0"/>
                <w:iCs w:val="0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sz w:val="24"/>
                <w:szCs w:val="24"/>
              </w:rPr>
              <w:t>сроки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rStyle w:val="211"/>
                <w:rFonts w:eastAsiaTheme="minorHAnsi"/>
                <w:b/>
                <w:i w:val="0"/>
                <w:iCs w:val="0"/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5B46FE">
              <w:rPr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8572B3">
            <w:pPr>
              <w:pStyle w:val="70"/>
              <w:shd w:val="clear" w:color="auto" w:fill="auto"/>
              <w:spacing w:before="0" w:line="240" w:lineRule="auto"/>
              <w:jc w:val="left"/>
              <w:rPr>
                <w:rStyle w:val="211"/>
                <w:rFonts w:eastAsiaTheme="minorHAnsi"/>
                <w:b/>
                <w:iCs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Приказы по основной деятельности, регламен</w:t>
            </w:r>
            <w:r w:rsidR="008572B3" w:rsidRPr="005B46FE">
              <w:rPr>
                <w:i w:val="0"/>
                <w:sz w:val="24"/>
                <w:szCs w:val="24"/>
              </w:rPr>
              <w:t>тирующие деятельность ДОУ в 2021</w:t>
            </w:r>
            <w:r w:rsidRPr="005B46FE">
              <w:rPr>
                <w:i w:val="0"/>
                <w:sz w:val="24"/>
                <w:szCs w:val="24"/>
              </w:rPr>
              <w:t>- 202</w:t>
            </w:r>
            <w:r w:rsidR="008572B3" w:rsidRPr="005B46FE">
              <w:rPr>
                <w:i w:val="0"/>
                <w:sz w:val="24"/>
                <w:szCs w:val="24"/>
              </w:rPr>
              <w:t>2</w:t>
            </w:r>
            <w:r w:rsidRPr="005B46FE">
              <w:rPr>
                <w:i w:val="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"/>
                <w:rFonts w:eastAsiaTheme="minorHAnsi"/>
                <w:b/>
                <w:iCs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работниками ДОУ</w:t>
            </w:r>
          </w:p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-  Производственные совещания</w:t>
            </w:r>
          </w:p>
          <w:p w:rsidR="00371750" w:rsidRPr="005B46FE" w:rsidRDefault="00371750" w:rsidP="00371750">
            <w:pPr>
              <w:pStyle w:val="Default"/>
              <w:rPr>
                <w:color w:val="auto"/>
              </w:rPr>
            </w:pPr>
            <w:r w:rsidRPr="005B46FE">
              <w:rPr>
                <w:color w:val="auto"/>
              </w:rPr>
              <w:t>-  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  <w:p w:rsidR="00371750" w:rsidRPr="005B46FE" w:rsidRDefault="00371750" w:rsidP="008572B3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</w:t>
            </w:r>
            <w:r w:rsidR="008572B3" w:rsidRPr="005B46FE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тарификационного списка, штатного</w:t>
            </w: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расписания, расстановка педагогических кадров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ответственных о</w:t>
            </w:r>
          </w:p>
          <w:p w:rsidR="00371750" w:rsidRPr="005B46FE" w:rsidRDefault="00371750" w:rsidP="0037175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5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охраны труда, и ПБ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труда.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мебели, оборудования</w:t>
            </w:r>
          </w:p>
          <w:p w:rsidR="00371750" w:rsidRPr="005B46FE" w:rsidRDefault="00371750" w:rsidP="00371750">
            <w:pPr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 режима в помещениях ДОУ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Работа с обслуживающими организациями, оформление контрактов и договоров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proofErr w:type="gramStart"/>
            <w:r w:rsidRPr="005B46FE">
              <w:rPr>
                <w:i w:val="0"/>
                <w:sz w:val="24"/>
                <w:szCs w:val="24"/>
              </w:rPr>
              <w:t>Рейды комиссии  по ОТ и ТБ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"/>
                <w:rFonts w:eastAsiaTheme="minorHAnsi"/>
                <w:b/>
                <w:iCs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Обогащение развивающей предметно -  пространственной среды ДОУ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Педагоги ДОУ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Подготовка и проведение инвентаризации в ДОУ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Октябрь - 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кастелянша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Подготовка здания к зиме, оклейка окон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ноябрь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jc w:val="center"/>
              <w:rPr>
                <w:rStyle w:val="211"/>
                <w:rFonts w:eastAsiaTheme="minorHAnsi"/>
                <w:b/>
                <w:iCs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C27FE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Заведующ</w:t>
            </w:r>
            <w:r w:rsidR="00C27FE0">
              <w:rPr>
                <w:i w:val="0"/>
                <w:sz w:val="24"/>
                <w:szCs w:val="24"/>
              </w:rPr>
              <w:t>ий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  <w:p w:rsidR="00371750" w:rsidRPr="005B46FE" w:rsidRDefault="00371750" w:rsidP="0037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 xml:space="preserve"> завхоз</w:t>
            </w:r>
          </w:p>
        </w:tc>
      </w:tr>
      <w:tr w:rsidR="00371750" w:rsidRPr="005B46FE" w:rsidTr="00371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Подготовка и приемка ДОУ к новому учебному году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50" w:rsidRPr="005B46FE" w:rsidRDefault="00371750" w:rsidP="0037175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4"/>
                <w:szCs w:val="24"/>
              </w:rPr>
            </w:pPr>
            <w:r w:rsidRPr="005B46FE">
              <w:rPr>
                <w:i w:val="0"/>
                <w:sz w:val="24"/>
                <w:szCs w:val="24"/>
              </w:rPr>
              <w:t>Комиссия</w:t>
            </w:r>
          </w:p>
        </w:tc>
      </w:tr>
    </w:tbl>
    <w:p w:rsidR="00371750" w:rsidRPr="005B46FE" w:rsidRDefault="00371750" w:rsidP="00371750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  <w:lang w:eastAsia="en-US"/>
        </w:rPr>
      </w:pPr>
    </w:p>
    <w:p w:rsidR="00371750" w:rsidRPr="005B46FE" w:rsidRDefault="00371750" w:rsidP="00371750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371750">
      <w:pPr>
        <w:ind w:left="-851" w:right="-568" w:firstLine="851"/>
        <w:rPr>
          <w:rFonts w:ascii="Times New Roman" w:hAnsi="Times New Roman" w:cs="Times New Roman"/>
          <w:sz w:val="24"/>
          <w:szCs w:val="24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3"/>
    <w:p w:rsidR="00371750" w:rsidRPr="005B46FE" w:rsidRDefault="00371750" w:rsidP="00BC0292">
      <w:pPr>
        <w:keepNext/>
        <w:keepLines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71750" w:rsidRPr="005B46FE" w:rsidSect="004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33D56"/>
    <w:multiLevelType w:val="multilevel"/>
    <w:tmpl w:val="84DA3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26409"/>
    <w:multiLevelType w:val="hybridMultilevel"/>
    <w:tmpl w:val="CE40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4F6E"/>
    <w:multiLevelType w:val="multilevel"/>
    <w:tmpl w:val="DEE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505F7C"/>
    <w:multiLevelType w:val="multilevel"/>
    <w:tmpl w:val="A39869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E4966"/>
    <w:multiLevelType w:val="multilevel"/>
    <w:tmpl w:val="14FC67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72137A"/>
    <w:multiLevelType w:val="multilevel"/>
    <w:tmpl w:val="A962A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EE84851"/>
    <w:multiLevelType w:val="multilevel"/>
    <w:tmpl w:val="134241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33D74"/>
    <w:multiLevelType w:val="multilevel"/>
    <w:tmpl w:val="8C16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0EF"/>
    <w:multiLevelType w:val="multilevel"/>
    <w:tmpl w:val="BDD65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30414"/>
    <w:multiLevelType w:val="hybridMultilevel"/>
    <w:tmpl w:val="6A001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4A53"/>
    <w:multiLevelType w:val="hybridMultilevel"/>
    <w:tmpl w:val="226043CC"/>
    <w:lvl w:ilvl="0" w:tplc="6FD47E46">
      <w:start w:val="1"/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6A5BA8">
      <w:start w:val="1"/>
      <w:numFmt w:val="bullet"/>
      <w:lvlText w:val="o"/>
      <w:lvlJc w:val="left"/>
      <w:pPr>
        <w:ind w:left="11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A38C6">
      <w:start w:val="1"/>
      <w:numFmt w:val="bullet"/>
      <w:lvlText w:val="▪"/>
      <w:lvlJc w:val="left"/>
      <w:pPr>
        <w:ind w:left="18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76D8A2">
      <w:start w:val="1"/>
      <w:numFmt w:val="bullet"/>
      <w:lvlText w:val="•"/>
      <w:lvlJc w:val="left"/>
      <w:pPr>
        <w:ind w:left="25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AEF854">
      <w:start w:val="1"/>
      <w:numFmt w:val="bullet"/>
      <w:lvlText w:val="o"/>
      <w:lvlJc w:val="left"/>
      <w:pPr>
        <w:ind w:left="33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C676C">
      <w:start w:val="1"/>
      <w:numFmt w:val="bullet"/>
      <w:lvlText w:val="▪"/>
      <w:lvlJc w:val="left"/>
      <w:pPr>
        <w:ind w:left="40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10E9CC">
      <w:start w:val="1"/>
      <w:numFmt w:val="bullet"/>
      <w:lvlText w:val="•"/>
      <w:lvlJc w:val="left"/>
      <w:pPr>
        <w:ind w:left="47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108204">
      <w:start w:val="1"/>
      <w:numFmt w:val="bullet"/>
      <w:lvlText w:val="o"/>
      <w:lvlJc w:val="left"/>
      <w:pPr>
        <w:ind w:left="54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FE2236">
      <w:start w:val="1"/>
      <w:numFmt w:val="bullet"/>
      <w:lvlText w:val="▪"/>
      <w:lvlJc w:val="left"/>
      <w:pPr>
        <w:ind w:left="61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A4F3287"/>
    <w:multiLevelType w:val="hybridMultilevel"/>
    <w:tmpl w:val="2A5EC7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76832"/>
    <w:multiLevelType w:val="hybridMultilevel"/>
    <w:tmpl w:val="43A453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73F07"/>
    <w:multiLevelType w:val="hybridMultilevel"/>
    <w:tmpl w:val="5B6EFB70"/>
    <w:lvl w:ilvl="0" w:tplc="35B4A5D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6E0D2D"/>
    <w:multiLevelType w:val="hybridMultilevel"/>
    <w:tmpl w:val="C63CA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C239F"/>
    <w:multiLevelType w:val="multilevel"/>
    <w:tmpl w:val="ACEC6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431BB"/>
    <w:multiLevelType w:val="hybridMultilevel"/>
    <w:tmpl w:val="0E2A9E36"/>
    <w:lvl w:ilvl="0" w:tplc="FBBAD7F6">
      <w:start w:val="1"/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6CAC6C">
      <w:start w:val="1"/>
      <w:numFmt w:val="bullet"/>
      <w:lvlText w:val="o"/>
      <w:lvlJc w:val="left"/>
      <w:pPr>
        <w:ind w:left="1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3CE3F4">
      <w:start w:val="1"/>
      <w:numFmt w:val="bullet"/>
      <w:lvlText w:val="▪"/>
      <w:lvlJc w:val="left"/>
      <w:pPr>
        <w:ind w:left="1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B45228">
      <w:start w:val="1"/>
      <w:numFmt w:val="bullet"/>
      <w:lvlText w:val="•"/>
      <w:lvlJc w:val="left"/>
      <w:pPr>
        <w:ind w:left="2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0A5E40">
      <w:start w:val="1"/>
      <w:numFmt w:val="bullet"/>
      <w:lvlText w:val="o"/>
      <w:lvlJc w:val="left"/>
      <w:pPr>
        <w:ind w:left="33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F0EFFE">
      <w:start w:val="1"/>
      <w:numFmt w:val="bullet"/>
      <w:lvlText w:val="▪"/>
      <w:lvlJc w:val="left"/>
      <w:pPr>
        <w:ind w:left="40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780B32">
      <w:start w:val="1"/>
      <w:numFmt w:val="bullet"/>
      <w:lvlText w:val="•"/>
      <w:lvlJc w:val="left"/>
      <w:pPr>
        <w:ind w:left="47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9C9398">
      <w:start w:val="1"/>
      <w:numFmt w:val="bullet"/>
      <w:lvlText w:val="o"/>
      <w:lvlJc w:val="left"/>
      <w:pPr>
        <w:ind w:left="5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863E52">
      <w:start w:val="1"/>
      <w:numFmt w:val="bullet"/>
      <w:lvlText w:val="▪"/>
      <w:lvlJc w:val="left"/>
      <w:pPr>
        <w:ind w:left="6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72B41E3"/>
    <w:multiLevelType w:val="hybridMultilevel"/>
    <w:tmpl w:val="5AD0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655688"/>
    <w:multiLevelType w:val="hybridMultilevel"/>
    <w:tmpl w:val="6D2E1D78"/>
    <w:lvl w:ilvl="0" w:tplc="D26E6E50">
      <w:start w:val="3"/>
      <w:numFmt w:val="decimal"/>
      <w:lvlText w:val="%1."/>
      <w:lvlJc w:val="left"/>
      <w:pPr>
        <w:ind w:left="40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59FE3FC2"/>
    <w:multiLevelType w:val="multilevel"/>
    <w:tmpl w:val="43626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768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eastAsiaTheme="minorHAnsi" w:cstheme="minorBidi" w:hint="default"/>
      </w:rPr>
    </w:lvl>
  </w:abstractNum>
  <w:abstractNum w:abstractNumId="29">
    <w:nsid w:val="5B2D2121"/>
    <w:multiLevelType w:val="multilevel"/>
    <w:tmpl w:val="2CB46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309B6"/>
    <w:multiLevelType w:val="hybridMultilevel"/>
    <w:tmpl w:val="2F0070A8"/>
    <w:lvl w:ilvl="0" w:tplc="F1086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C0A77"/>
    <w:multiLevelType w:val="hybridMultilevel"/>
    <w:tmpl w:val="2CF4FE9E"/>
    <w:lvl w:ilvl="0" w:tplc="BCF0B434">
      <w:start w:val="1"/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A6CCFA">
      <w:start w:val="1"/>
      <w:numFmt w:val="bullet"/>
      <w:lvlText w:val="o"/>
      <w:lvlJc w:val="left"/>
      <w:pPr>
        <w:ind w:left="11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44BE10">
      <w:start w:val="1"/>
      <w:numFmt w:val="bullet"/>
      <w:lvlText w:val="▪"/>
      <w:lvlJc w:val="left"/>
      <w:pPr>
        <w:ind w:left="18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826F66">
      <w:start w:val="1"/>
      <w:numFmt w:val="bullet"/>
      <w:lvlText w:val="•"/>
      <w:lvlJc w:val="left"/>
      <w:pPr>
        <w:ind w:left="25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9A885A">
      <w:start w:val="1"/>
      <w:numFmt w:val="bullet"/>
      <w:lvlText w:val="o"/>
      <w:lvlJc w:val="left"/>
      <w:pPr>
        <w:ind w:left="33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6C9EC">
      <w:start w:val="1"/>
      <w:numFmt w:val="bullet"/>
      <w:lvlText w:val="▪"/>
      <w:lvlJc w:val="left"/>
      <w:pPr>
        <w:ind w:left="40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CA4BF8">
      <w:start w:val="1"/>
      <w:numFmt w:val="bullet"/>
      <w:lvlText w:val="•"/>
      <w:lvlJc w:val="left"/>
      <w:pPr>
        <w:ind w:left="47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FA8530">
      <w:start w:val="1"/>
      <w:numFmt w:val="bullet"/>
      <w:lvlText w:val="o"/>
      <w:lvlJc w:val="left"/>
      <w:pPr>
        <w:ind w:left="54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50E418">
      <w:start w:val="1"/>
      <w:numFmt w:val="bullet"/>
      <w:lvlText w:val="▪"/>
      <w:lvlJc w:val="left"/>
      <w:pPr>
        <w:ind w:left="61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B0C0649"/>
    <w:multiLevelType w:val="multilevel"/>
    <w:tmpl w:val="83B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C3BB2"/>
    <w:multiLevelType w:val="multilevel"/>
    <w:tmpl w:val="C3F63C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22B291E"/>
    <w:multiLevelType w:val="multilevel"/>
    <w:tmpl w:val="BFD28EB6"/>
    <w:lvl w:ilvl="0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2160"/>
      </w:pPr>
      <w:rPr>
        <w:rFonts w:hint="default"/>
      </w:rPr>
    </w:lvl>
  </w:abstractNum>
  <w:abstractNum w:abstractNumId="35">
    <w:nsid w:val="72BC5ECB"/>
    <w:multiLevelType w:val="hybridMultilevel"/>
    <w:tmpl w:val="C1CA16B2"/>
    <w:lvl w:ilvl="0" w:tplc="59F470E0">
      <w:start w:val="1"/>
      <w:numFmt w:val="decimal"/>
      <w:lvlText w:val="%1"/>
      <w:lvlJc w:val="left"/>
      <w:pPr>
        <w:ind w:left="7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2F45282"/>
    <w:multiLevelType w:val="hybridMultilevel"/>
    <w:tmpl w:val="8ACAD0CC"/>
    <w:lvl w:ilvl="0" w:tplc="5E0C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81911"/>
    <w:multiLevelType w:val="multilevel"/>
    <w:tmpl w:val="AC4EC5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9352A"/>
    <w:multiLevelType w:val="multilevel"/>
    <w:tmpl w:val="B642A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1622F2"/>
    <w:multiLevelType w:val="hybridMultilevel"/>
    <w:tmpl w:val="6F86D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39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34"/>
  </w:num>
  <w:num w:numId="9">
    <w:abstractNumId w:val="28"/>
  </w:num>
  <w:num w:numId="10">
    <w:abstractNumId w:val="38"/>
  </w:num>
  <w:num w:numId="11">
    <w:abstractNumId w:val="21"/>
  </w:num>
  <w:num w:numId="12">
    <w:abstractNumId w:val="14"/>
  </w:num>
  <w:num w:numId="13">
    <w:abstractNumId w:val="24"/>
  </w:num>
  <w:num w:numId="14">
    <w:abstractNumId w:val="16"/>
  </w:num>
  <w:num w:numId="15">
    <w:abstractNumId w:val="31"/>
  </w:num>
  <w:num w:numId="16">
    <w:abstractNumId w:val="15"/>
  </w:num>
  <w:num w:numId="17">
    <w:abstractNumId w:val="17"/>
  </w:num>
  <w:num w:numId="18">
    <w:abstractNumId w:val="18"/>
  </w:num>
  <w:num w:numId="19">
    <w:abstractNumId w:val="20"/>
  </w:num>
  <w:num w:numId="20">
    <w:abstractNumId w:val="27"/>
  </w:num>
  <w:num w:numId="21">
    <w:abstractNumId w:val="11"/>
  </w:num>
  <w:num w:numId="22">
    <w:abstractNumId w:val="26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8"/>
  </w:num>
  <w:num w:numId="26">
    <w:abstractNumId w:val="19"/>
  </w:num>
  <w:num w:numId="27">
    <w:abstractNumId w:val="10"/>
  </w:num>
  <w:num w:numId="28">
    <w:abstractNumId w:val="30"/>
  </w:num>
  <w:num w:numId="29">
    <w:abstractNumId w:val="25"/>
  </w:num>
  <w:num w:numId="30">
    <w:abstractNumId w:val="13"/>
  </w:num>
  <w:num w:numId="31">
    <w:abstractNumId w:val="35"/>
  </w:num>
  <w:num w:numId="32">
    <w:abstractNumId w:val="12"/>
  </w:num>
  <w:num w:numId="33">
    <w:abstractNumId w:val="2"/>
  </w:num>
  <w:num w:numId="34">
    <w:abstractNumId w:val="37"/>
  </w:num>
  <w:num w:numId="35">
    <w:abstractNumId w:val="9"/>
  </w:num>
  <w:num w:numId="36">
    <w:abstractNumId w:val="29"/>
  </w:num>
  <w:num w:numId="37">
    <w:abstractNumId w:val="32"/>
  </w:num>
  <w:num w:numId="38">
    <w:abstractNumId w:val="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292"/>
    <w:rsid w:val="00011B2E"/>
    <w:rsid w:val="000355F7"/>
    <w:rsid w:val="0013215C"/>
    <w:rsid w:val="0013664C"/>
    <w:rsid w:val="0018145D"/>
    <w:rsid w:val="001A2026"/>
    <w:rsid w:val="001A2F89"/>
    <w:rsid w:val="001D6D78"/>
    <w:rsid w:val="002E0498"/>
    <w:rsid w:val="00371750"/>
    <w:rsid w:val="0040430B"/>
    <w:rsid w:val="004A2E9D"/>
    <w:rsid w:val="004A6C93"/>
    <w:rsid w:val="004B71DC"/>
    <w:rsid w:val="005B46FE"/>
    <w:rsid w:val="0068719C"/>
    <w:rsid w:val="00691F63"/>
    <w:rsid w:val="00710078"/>
    <w:rsid w:val="007D4D83"/>
    <w:rsid w:val="0083016A"/>
    <w:rsid w:val="008572B3"/>
    <w:rsid w:val="008802BA"/>
    <w:rsid w:val="0088268C"/>
    <w:rsid w:val="008862B5"/>
    <w:rsid w:val="00902D55"/>
    <w:rsid w:val="00980676"/>
    <w:rsid w:val="00A71F8A"/>
    <w:rsid w:val="00BC0292"/>
    <w:rsid w:val="00C27FE0"/>
    <w:rsid w:val="00C77008"/>
    <w:rsid w:val="00CF3B78"/>
    <w:rsid w:val="00D82451"/>
    <w:rsid w:val="00DE0030"/>
    <w:rsid w:val="00DF1B23"/>
    <w:rsid w:val="00E40899"/>
    <w:rsid w:val="00EE6321"/>
    <w:rsid w:val="00FA0F62"/>
    <w:rsid w:val="00FD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9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BC0292"/>
  </w:style>
  <w:style w:type="paragraph" w:customStyle="1" w:styleId="a4">
    <w:name w:val="Базовый"/>
    <w:rsid w:val="00BC029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B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BC029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C029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C0292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No Spacing"/>
    <w:link w:val="aa"/>
    <w:uiPriority w:val="1"/>
    <w:qFormat/>
    <w:rsid w:val="00BC02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rsid w:val="00BC0292"/>
    <w:rPr>
      <w:rFonts w:ascii="Calibri" w:eastAsia="Calibri" w:hAnsi="Calibri" w:cs="Times New Roman"/>
      <w:lang w:eastAsia="en-US"/>
    </w:rPr>
  </w:style>
  <w:style w:type="character" w:styleId="ab">
    <w:name w:val="Strong"/>
    <w:basedOn w:val="a0"/>
    <w:uiPriority w:val="22"/>
    <w:qFormat/>
    <w:rsid w:val="00BC0292"/>
    <w:rPr>
      <w:b/>
      <w:bCs/>
    </w:rPr>
  </w:style>
  <w:style w:type="paragraph" w:customStyle="1" w:styleId="TableContents">
    <w:name w:val="Table Contents"/>
    <w:basedOn w:val="a"/>
    <w:rsid w:val="00BC02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c2">
    <w:name w:val="c2"/>
    <w:basedOn w:val="a0"/>
    <w:rsid w:val="00BC0292"/>
  </w:style>
  <w:style w:type="paragraph" w:customStyle="1" w:styleId="acxsplast">
    <w:name w:val="acxsplast"/>
    <w:basedOn w:val="a"/>
    <w:rsid w:val="00B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8">
    <w:name w:val="c9 c18"/>
    <w:basedOn w:val="a"/>
    <w:rsid w:val="00B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a0"/>
    <w:rsid w:val="00BC0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basedOn w:val="a0"/>
    <w:rsid w:val="00BC0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C029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C029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</w:rPr>
  </w:style>
  <w:style w:type="character" w:customStyle="1" w:styleId="2TrebuchetMS9pt">
    <w:name w:val="Основной текст (2) + Trebuchet MS;9 pt;Полужирный"/>
    <w:basedOn w:val="a0"/>
    <w:rsid w:val="00BC029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BC0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a0"/>
    <w:rsid w:val="00BC0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15pt">
    <w:name w:val="Основной текст (2) + Trebuchet MS;11;5 pt;Полужирный"/>
    <w:basedOn w:val="a0"/>
    <w:rsid w:val="00BC029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c">
    <w:name w:val="Body Text"/>
    <w:basedOn w:val="a"/>
    <w:link w:val="ad"/>
    <w:unhideWhenUsed/>
    <w:rsid w:val="00BC0292"/>
    <w:pPr>
      <w:spacing w:after="120" w:line="259" w:lineRule="auto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rsid w:val="00BC0292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BC02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C0292"/>
    <w:rPr>
      <w:rFonts w:eastAsiaTheme="minorHAnsi"/>
      <w:lang w:eastAsia="en-US"/>
    </w:rPr>
  </w:style>
  <w:style w:type="character" w:customStyle="1" w:styleId="6">
    <w:name w:val="Основной текст (6)"/>
    <w:basedOn w:val="a0"/>
    <w:rsid w:val="00BC0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0">
    <w:name w:val="Table Grid"/>
    <w:basedOn w:val="a1"/>
    <w:uiPriority w:val="59"/>
    <w:rsid w:val="00BC0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BC0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BC02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rsid w:val="00BC02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a0"/>
    <w:rsid w:val="00BC0292"/>
  </w:style>
  <w:style w:type="character" w:customStyle="1" w:styleId="apple-converted-space">
    <w:name w:val="apple-converted-space"/>
    <w:basedOn w:val="a0"/>
    <w:rsid w:val="00BC0292"/>
  </w:style>
  <w:style w:type="character" w:styleId="af1">
    <w:name w:val="Emphasis"/>
    <w:basedOn w:val="a0"/>
    <w:uiPriority w:val="20"/>
    <w:qFormat/>
    <w:rsid w:val="00BC0292"/>
    <w:rPr>
      <w:i/>
      <w:iCs/>
    </w:rPr>
  </w:style>
  <w:style w:type="character" w:customStyle="1" w:styleId="c13">
    <w:name w:val="c13"/>
    <w:basedOn w:val="a0"/>
    <w:rsid w:val="00BC0292"/>
  </w:style>
  <w:style w:type="character" w:customStyle="1" w:styleId="c5">
    <w:name w:val="c5"/>
    <w:basedOn w:val="a0"/>
    <w:rsid w:val="00BC0292"/>
  </w:style>
  <w:style w:type="paragraph" w:customStyle="1" w:styleId="paragraph">
    <w:name w:val="paragraph"/>
    <w:basedOn w:val="a"/>
    <w:rsid w:val="00B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C0292"/>
  </w:style>
  <w:style w:type="paragraph" w:customStyle="1" w:styleId="c6">
    <w:name w:val="c6"/>
    <w:basedOn w:val="a"/>
    <w:rsid w:val="00B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C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BC0292"/>
  </w:style>
  <w:style w:type="character" w:customStyle="1" w:styleId="eop">
    <w:name w:val="eop"/>
    <w:basedOn w:val="a0"/>
    <w:rsid w:val="00BC0292"/>
  </w:style>
  <w:style w:type="character" w:customStyle="1" w:styleId="24">
    <w:name w:val="Заголовок №2_"/>
    <w:basedOn w:val="a0"/>
    <w:rsid w:val="00BC02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029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029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15pt">
    <w:name w:val="Основной текст (2) + 11;5 pt;Курсив"/>
    <w:basedOn w:val="a0"/>
    <w:rsid w:val="00BC0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BC0292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4">
    <w:name w:val="c4"/>
    <w:basedOn w:val="a0"/>
    <w:rsid w:val="00BC0292"/>
  </w:style>
  <w:style w:type="character" w:customStyle="1" w:styleId="60">
    <w:name w:val="Основной текст (6) + Малые прописные"/>
    <w:basedOn w:val="a0"/>
    <w:rsid w:val="00BC029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rsid w:val="00BC02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_"/>
    <w:basedOn w:val="a0"/>
    <w:rsid w:val="00BC02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BC029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C029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">
    <w:name w:val="Заголовок №3_"/>
    <w:basedOn w:val="a0"/>
    <w:link w:val="30"/>
    <w:rsid w:val="00BC02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C0292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c0">
    <w:name w:val="c0"/>
    <w:basedOn w:val="a0"/>
    <w:rsid w:val="00BC0292"/>
  </w:style>
  <w:style w:type="character" w:customStyle="1" w:styleId="7">
    <w:name w:val="Основной текст (7)_"/>
    <w:basedOn w:val="a0"/>
    <w:link w:val="70"/>
    <w:locked/>
    <w:rsid w:val="00BC029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029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">
    <w:name w:val="Основной текст4"/>
    <w:basedOn w:val="a"/>
    <w:uiPriority w:val="99"/>
    <w:rsid w:val="00BC0292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1Exact">
    <w:name w:val="Заголовок №1 Exact"/>
    <w:basedOn w:val="a0"/>
    <w:rsid w:val="00BC0292"/>
    <w:rPr>
      <w:rFonts w:ascii="Times New Roman" w:eastAsia="Times New Roman" w:hAnsi="Times New Roman" w:cs="Times New Roman" w:hint="default"/>
      <w:b/>
      <w:bCs/>
      <w:sz w:val="32"/>
      <w:szCs w:val="32"/>
      <w:shd w:val="clear" w:color="auto" w:fill="FFFFFF"/>
    </w:rPr>
  </w:style>
  <w:style w:type="character" w:customStyle="1" w:styleId="211">
    <w:name w:val="Основной текст (2) + 11"/>
    <w:aliases w:val="5 pt,Курсив"/>
    <w:basedOn w:val="25"/>
    <w:rsid w:val="00BC0292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11pt0">
    <w:name w:val="Основной текст (5) + 11 pt"/>
    <w:aliases w:val="Не курсив"/>
    <w:basedOn w:val="7"/>
    <w:rsid w:val="00BC0292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3"/>
    <w:basedOn w:val="a0"/>
    <w:rsid w:val="00BC02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BC02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7D4D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D4D83"/>
    <w:pPr>
      <w:widowControl w:val="0"/>
      <w:shd w:val="clear" w:color="auto" w:fill="FFFFFF"/>
      <w:spacing w:after="340" w:line="244" w:lineRule="exact"/>
      <w:ind w:hanging="17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Основной текст (3)_"/>
    <w:basedOn w:val="a0"/>
    <w:link w:val="33"/>
    <w:rsid w:val="00D824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82451"/>
    <w:pPr>
      <w:widowControl w:val="0"/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4">
    <w:name w:val="Основной текст_"/>
    <w:basedOn w:val="a0"/>
    <w:rsid w:val="00DF1B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5">
    <w:name w:val="Основной текст + Полужирный"/>
    <w:basedOn w:val="af4"/>
    <w:rsid w:val="00DF1B23"/>
    <w:rPr>
      <w:b/>
      <w:bCs/>
      <w:color w:val="000000"/>
      <w:w w:val="100"/>
      <w:position w:val="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C2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3038-8297-48DC-A418-44909BB0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2021-10-11T07:07:00Z</dcterms:created>
  <dcterms:modified xsi:type="dcterms:W3CDTF">2021-12-10T09:55:00Z</dcterms:modified>
</cp:coreProperties>
</file>