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87" w:rsidRPr="001E2687" w:rsidRDefault="001E2687" w:rsidP="001E2687">
      <w:pPr>
        <w:pStyle w:val="a9"/>
        <w:jc w:val="center"/>
        <w:rPr>
          <w:rFonts w:ascii="Times New Roman" w:hAnsi="Times New Roman" w:cs="Times New Roman"/>
          <w:b/>
          <w:sz w:val="24"/>
          <w:szCs w:val="24"/>
        </w:rPr>
      </w:pPr>
      <w:r w:rsidRPr="001E2687">
        <w:rPr>
          <w:rFonts w:ascii="Times New Roman" w:hAnsi="Times New Roman" w:cs="Times New Roman"/>
          <w:b/>
          <w:sz w:val="24"/>
          <w:szCs w:val="24"/>
        </w:rPr>
        <w:t>Муниципальное дошкольное образовательное учреждение</w:t>
      </w:r>
    </w:p>
    <w:p w:rsidR="001E2687" w:rsidRPr="001E2687" w:rsidRDefault="001E2687" w:rsidP="001E2687">
      <w:pPr>
        <w:pStyle w:val="a9"/>
        <w:jc w:val="center"/>
        <w:rPr>
          <w:rFonts w:ascii="Times New Roman" w:hAnsi="Times New Roman" w:cs="Times New Roman"/>
          <w:b/>
          <w:sz w:val="24"/>
          <w:szCs w:val="24"/>
        </w:rPr>
      </w:pPr>
      <w:r w:rsidRPr="001E2687">
        <w:rPr>
          <w:rFonts w:ascii="Times New Roman" w:hAnsi="Times New Roman" w:cs="Times New Roman"/>
          <w:b/>
          <w:sz w:val="24"/>
          <w:szCs w:val="24"/>
        </w:rPr>
        <w:t>детский сада №6 «Колокольчик»</w:t>
      </w:r>
    </w:p>
    <w:p w:rsidR="001E2687" w:rsidRPr="001E2687" w:rsidRDefault="001E2687" w:rsidP="001E2687">
      <w:pPr>
        <w:pStyle w:val="a9"/>
        <w:jc w:val="center"/>
        <w:rPr>
          <w:rFonts w:ascii="Times New Roman" w:hAnsi="Times New Roman" w:cs="Times New Roman"/>
          <w:b/>
          <w:sz w:val="24"/>
          <w:szCs w:val="24"/>
        </w:rPr>
      </w:pPr>
      <w:r w:rsidRPr="001E2687">
        <w:rPr>
          <w:rFonts w:ascii="Times New Roman" w:hAnsi="Times New Roman" w:cs="Times New Roman"/>
          <w:b/>
          <w:sz w:val="24"/>
          <w:szCs w:val="24"/>
        </w:rPr>
        <w:t>Адрес:155362, Ивановская область,г. Пучеж, ул. Заводская, д.8/1</w:t>
      </w:r>
    </w:p>
    <w:p w:rsidR="001E2687" w:rsidRDefault="001E2687" w:rsidP="001E2687">
      <w:pPr>
        <w:pStyle w:val="a9"/>
        <w:jc w:val="center"/>
        <w:rPr>
          <w:rFonts w:ascii="Times New Roman" w:hAnsi="Times New Roman" w:cs="Times New Roman"/>
          <w:b/>
          <w:sz w:val="24"/>
          <w:szCs w:val="24"/>
        </w:rPr>
      </w:pPr>
      <w:r w:rsidRPr="001E2687">
        <w:rPr>
          <w:rFonts w:ascii="Times New Roman" w:hAnsi="Times New Roman" w:cs="Times New Roman"/>
          <w:b/>
          <w:sz w:val="24"/>
          <w:szCs w:val="24"/>
        </w:rPr>
        <w:t xml:space="preserve">тел: 8(49345)2-26-46, </w:t>
      </w:r>
      <w:r w:rsidRPr="001E2687">
        <w:rPr>
          <w:rFonts w:ascii="Times New Roman" w:hAnsi="Times New Roman" w:cs="Times New Roman"/>
          <w:b/>
          <w:sz w:val="24"/>
          <w:szCs w:val="24"/>
          <w:lang w:val="en-US"/>
        </w:rPr>
        <w:t>E</w:t>
      </w:r>
      <w:r w:rsidRPr="001E2687">
        <w:rPr>
          <w:rFonts w:ascii="Times New Roman" w:hAnsi="Times New Roman" w:cs="Times New Roman"/>
          <w:b/>
          <w:sz w:val="24"/>
          <w:szCs w:val="24"/>
        </w:rPr>
        <w:t>-</w:t>
      </w:r>
      <w:r w:rsidRPr="001E2687">
        <w:rPr>
          <w:rFonts w:ascii="Times New Roman" w:hAnsi="Times New Roman" w:cs="Times New Roman"/>
          <w:b/>
          <w:sz w:val="24"/>
          <w:szCs w:val="24"/>
          <w:lang w:val="en-US"/>
        </w:rPr>
        <w:t>mail</w:t>
      </w:r>
      <w:r w:rsidRPr="001E2687">
        <w:rPr>
          <w:rFonts w:ascii="Times New Roman" w:hAnsi="Times New Roman" w:cs="Times New Roman"/>
          <w:b/>
          <w:sz w:val="24"/>
          <w:szCs w:val="24"/>
        </w:rPr>
        <w:t>:</w:t>
      </w:r>
      <w:r w:rsidRPr="001E2687">
        <w:rPr>
          <w:rFonts w:ascii="Times New Roman" w:hAnsi="Times New Roman" w:cs="Times New Roman"/>
          <w:b/>
          <w:sz w:val="24"/>
          <w:szCs w:val="24"/>
          <w:lang w:val="en-US"/>
        </w:rPr>
        <w:t>kolokl</w:t>
      </w:r>
      <w:r w:rsidRPr="001E2687">
        <w:rPr>
          <w:rFonts w:ascii="Times New Roman" w:hAnsi="Times New Roman" w:cs="Times New Roman"/>
          <w:b/>
          <w:sz w:val="24"/>
          <w:szCs w:val="24"/>
        </w:rPr>
        <w:t>6@</w:t>
      </w:r>
      <w:r w:rsidRPr="001E2687">
        <w:rPr>
          <w:rFonts w:ascii="Times New Roman" w:hAnsi="Times New Roman" w:cs="Times New Roman"/>
          <w:b/>
          <w:sz w:val="24"/>
          <w:szCs w:val="24"/>
          <w:lang w:val="en-US"/>
        </w:rPr>
        <w:t>mail</w:t>
      </w:r>
      <w:r w:rsidRPr="001E2687">
        <w:rPr>
          <w:rFonts w:ascii="Times New Roman" w:hAnsi="Times New Roman" w:cs="Times New Roman"/>
          <w:b/>
          <w:sz w:val="24"/>
          <w:szCs w:val="24"/>
        </w:rPr>
        <w:t>.</w:t>
      </w:r>
      <w:r w:rsidRPr="001E2687">
        <w:rPr>
          <w:rFonts w:ascii="Times New Roman" w:hAnsi="Times New Roman" w:cs="Times New Roman"/>
          <w:b/>
          <w:sz w:val="24"/>
          <w:szCs w:val="24"/>
          <w:lang w:val="en-US"/>
        </w:rPr>
        <w:t>ru</w:t>
      </w:r>
    </w:p>
    <w:p w:rsidR="001E2687" w:rsidRPr="001E2687" w:rsidRDefault="001E2687" w:rsidP="001E2687">
      <w:pPr>
        <w:pStyle w:val="a9"/>
        <w:jc w:val="center"/>
        <w:rPr>
          <w:rFonts w:ascii="Times New Roman" w:hAnsi="Times New Roman" w:cs="Times New Roman"/>
          <w:b/>
          <w:sz w:val="24"/>
          <w:szCs w:val="24"/>
        </w:rPr>
      </w:pPr>
    </w:p>
    <w:p w:rsidR="001E2687" w:rsidRPr="001E2687" w:rsidRDefault="001E2687" w:rsidP="001E2687">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1E2687">
        <w:rPr>
          <w:rFonts w:ascii="Times New Roman" w:eastAsia="Calibri" w:hAnsi="Times New Roman" w:cs="Times New Roman"/>
          <w:color w:val="000000"/>
          <w:sz w:val="24"/>
          <w:szCs w:val="24"/>
        </w:rPr>
        <w:t xml:space="preserve">Приложение </w:t>
      </w:r>
      <w:r>
        <w:rPr>
          <w:rFonts w:ascii="Times New Roman" w:eastAsia="Calibri" w:hAnsi="Times New Roman" w:cs="Times New Roman"/>
          <w:color w:val="000000"/>
          <w:sz w:val="24"/>
          <w:szCs w:val="24"/>
        </w:rPr>
        <w:t xml:space="preserve">2 </w:t>
      </w:r>
      <w:r w:rsidRPr="001E2687">
        <w:rPr>
          <w:rFonts w:ascii="Times New Roman" w:eastAsia="Calibri" w:hAnsi="Times New Roman" w:cs="Times New Roman"/>
          <w:color w:val="000000"/>
          <w:sz w:val="24"/>
          <w:szCs w:val="24"/>
        </w:rPr>
        <w:t xml:space="preserve"> к приказу </w:t>
      </w:r>
    </w:p>
    <w:p w:rsidR="001E2687" w:rsidRPr="001E2687" w:rsidRDefault="001E2687" w:rsidP="001E2687">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1E2687">
        <w:rPr>
          <w:rFonts w:ascii="Times New Roman" w:eastAsia="Calibri" w:hAnsi="Times New Roman" w:cs="Times New Roman"/>
          <w:color w:val="000000"/>
          <w:sz w:val="24"/>
          <w:szCs w:val="24"/>
        </w:rPr>
        <w:t>МДОУ д/с №6 «Колокольчик»</w:t>
      </w:r>
    </w:p>
    <w:p w:rsidR="001E2687" w:rsidRPr="001E2687" w:rsidRDefault="001E2687" w:rsidP="001E2687">
      <w:pPr>
        <w:autoSpaceDE w:val="0"/>
        <w:autoSpaceDN w:val="0"/>
        <w:adjustRightInd w:val="0"/>
        <w:spacing w:after="0" w:line="240" w:lineRule="auto"/>
        <w:ind w:firstLine="709"/>
        <w:jc w:val="right"/>
        <w:rPr>
          <w:rFonts w:ascii="Times New Roman" w:eastAsia="Calibri" w:hAnsi="Times New Roman" w:cs="Times New Roman"/>
          <w:color w:val="000000"/>
          <w:sz w:val="24"/>
          <w:szCs w:val="24"/>
        </w:rPr>
      </w:pPr>
      <w:r w:rsidRPr="001E2687">
        <w:rPr>
          <w:rFonts w:ascii="Times New Roman" w:eastAsia="Calibri" w:hAnsi="Times New Roman" w:cs="Times New Roman"/>
          <w:color w:val="000000"/>
          <w:sz w:val="24"/>
          <w:szCs w:val="24"/>
        </w:rPr>
        <w:t xml:space="preserve">от </w:t>
      </w:r>
      <w:r>
        <w:rPr>
          <w:rFonts w:ascii="Times New Roman" w:eastAsia="Calibri" w:hAnsi="Times New Roman" w:cs="Times New Roman"/>
          <w:color w:val="000000"/>
          <w:sz w:val="24"/>
          <w:szCs w:val="24"/>
        </w:rPr>
        <w:t>11.01.2023</w:t>
      </w:r>
      <w:r w:rsidRPr="001E268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6</w:t>
      </w:r>
    </w:p>
    <w:p w:rsidR="001E2687" w:rsidRPr="002C1AB6" w:rsidRDefault="001E2687" w:rsidP="001E2687">
      <w:pPr>
        <w:spacing w:after="0" w:line="240" w:lineRule="auto"/>
        <w:rPr>
          <w:rFonts w:ascii="Times New Roman" w:eastAsia="Times New Roman" w:hAnsi="Times New Roman" w:cs="Times New Roman"/>
          <w:i/>
          <w:sz w:val="28"/>
          <w:szCs w:val="28"/>
          <w:lang w:eastAsia="ru-RU"/>
        </w:rPr>
      </w:pPr>
    </w:p>
    <w:p w:rsidR="002C1AB6" w:rsidRPr="002C1AB6" w:rsidRDefault="002C1AB6" w:rsidP="002C1AB6">
      <w:pPr>
        <w:widowControl w:val="0"/>
        <w:autoSpaceDE w:val="0"/>
        <w:autoSpaceDN w:val="0"/>
        <w:adjustRightInd w:val="0"/>
        <w:spacing w:after="0" w:line="240" w:lineRule="auto"/>
        <w:ind w:right="425"/>
        <w:jc w:val="both"/>
        <w:rPr>
          <w:rFonts w:ascii="Times New Roman" w:eastAsia="Times New Roman" w:hAnsi="Times New Roman" w:cs="Times New Roman"/>
          <w:b/>
          <w:sz w:val="28"/>
          <w:szCs w:val="28"/>
          <w:lang w:eastAsia="ru-RU"/>
        </w:rPr>
      </w:pPr>
    </w:p>
    <w:p w:rsidR="002C1AB6" w:rsidRPr="002C1AB6" w:rsidRDefault="002C1AB6"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2C1AB6">
        <w:rPr>
          <w:rFonts w:ascii="Times New Roman" w:eastAsia="Times New Roman" w:hAnsi="Times New Roman" w:cs="Times New Roman"/>
          <w:b/>
          <w:sz w:val="28"/>
          <w:szCs w:val="28"/>
          <w:lang w:eastAsia="ru-RU"/>
        </w:rPr>
        <w:t xml:space="preserve">Примерная дорожная карта (план мероприятий) </w:t>
      </w:r>
    </w:p>
    <w:p w:rsidR="002C1AB6" w:rsidRPr="002C1AB6" w:rsidRDefault="002C1AB6"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2C1AB6">
        <w:rPr>
          <w:rFonts w:ascii="Times New Roman" w:eastAsia="Times New Roman" w:hAnsi="Times New Roman" w:cs="Times New Roman"/>
          <w:b/>
          <w:sz w:val="28"/>
          <w:szCs w:val="28"/>
          <w:lang w:eastAsia="ru-RU"/>
        </w:rPr>
        <w:t>по реализации Положения о системе наставничества педагогических работников в образовательной организации</w:t>
      </w:r>
    </w:p>
    <w:p w:rsidR="002C1AB6" w:rsidRPr="002C1AB6" w:rsidRDefault="002C1AB6"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013"/>
        <w:gridCol w:w="6917"/>
      </w:tblGrid>
      <w:tr w:rsidR="002C1AB6" w:rsidRPr="002804C3" w:rsidTr="003969B7">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w:t>
            </w:r>
          </w:p>
        </w:tc>
        <w:tc>
          <w:tcPr>
            <w:tcW w:w="2013" w:type="dxa"/>
            <w:shd w:val="clear" w:color="auto" w:fill="auto"/>
          </w:tcPr>
          <w:p w:rsidR="002C1AB6" w:rsidRPr="002804C3" w:rsidRDefault="002C1AB6" w:rsidP="002804C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Наименование этапа</w:t>
            </w:r>
          </w:p>
        </w:tc>
        <w:tc>
          <w:tcPr>
            <w:tcW w:w="6917" w:type="dxa"/>
            <w:shd w:val="clear" w:color="auto" w:fill="auto"/>
          </w:tcPr>
          <w:p w:rsidR="002C1AB6" w:rsidRPr="002804C3" w:rsidRDefault="002C1AB6" w:rsidP="002804C3">
            <w:pPr>
              <w:widowControl w:val="0"/>
              <w:autoSpaceDE w:val="0"/>
              <w:autoSpaceDN w:val="0"/>
              <w:adjustRightInd w:val="0"/>
              <w:spacing w:after="0" w:line="240" w:lineRule="auto"/>
              <w:ind w:right="425"/>
              <w:jc w:val="center"/>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Содержание деятельно</w:t>
            </w:r>
            <w:r w:rsidR="002804C3">
              <w:rPr>
                <w:rFonts w:ascii="Times New Roman" w:eastAsia="Times New Roman" w:hAnsi="Times New Roman" w:cs="Times New Roman"/>
                <w:sz w:val="26"/>
                <w:szCs w:val="26"/>
                <w:lang w:eastAsia="ru-RU"/>
              </w:rPr>
              <w:t>сти и примерный план мероприятий</w:t>
            </w:r>
          </w:p>
        </w:tc>
      </w:tr>
      <w:tr w:rsidR="002C1AB6" w:rsidRPr="002C1AB6" w:rsidTr="003969B7">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1.</w:t>
            </w:r>
          </w:p>
        </w:tc>
        <w:tc>
          <w:tcPr>
            <w:tcW w:w="2013" w:type="dxa"/>
            <w:shd w:val="clear" w:color="auto" w:fill="auto"/>
          </w:tcPr>
          <w:p w:rsidR="002C1AB6" w:rsidRPr="002804C3" w:rsidRDefault="002C1AB6" w:rsidP="002804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Подготовка условий для реализации системы наставничес</w:t>
            </w:r>
            <w:r w:rsidR="002804C3">
              <w:rPr>
                <w:rFonts w:ascii="Times New Roman" w:eastAsia="Times New Roman" w:hAnsi="Times New Roman" w:cs="Times New Roman"/>
                <w:sz w:val="26"/>
                <w:szCs w:val="26"/>
                <w:lang w:eastAsia="ru-RU"/>
              </w:rPr>
              <w:t>-</w:t>
            </w:r>
            <w:r w:rsidRPr="002804C3">
              <w:rPr>
                <w:rFonts w:ascii="Times New Roman" w:eastAsia="Times New Roman" w:hAnsi="Times New Roman" w:cs="Times New Roman"/>
                <w:sz w:val="26"/>
                <w:szCs w:val="26"/>
                <w:lang w:eastAsia="ru-RU"/>
              </w:rPr>
              <w:t>тва</w:t>
            </w:r>
          </w:p>
        </w:tc>
        <w:tc>
          <w:tcPr>
            <w:tcW w:w="6917" w:type="dxa"/>
            <w:shd w:val="clear" w:color="auto" w:fill="auto"/>
          </w:tcPr>
          <w:p w:rsidR="002C1AB6" w:rsidRPr="002804C3" w:rsidRDefault="002C1AB6" w:rsidP="002C1AB6">
            <w:pPr>
              <w:spacing w:after="0"/>
              <w:ind w:right="425"/>
              <w:rPr>
                <w:rFonts w:ascii="Times New Roman" w:eastAsia="Calibri" w:hAnsi="Times New Roman" w:cs="Times New Roman"/>
                <w:sz w:val="26"/>
                <w:szCs w:val="26"/>
              </w:rPr>
            </w:pPr>
            <w:r w:rsidRPr="002804C3">
              <w:rPr>
                <w:rFonts w:ascii="Times New Roman" w:eastAsia="Calibri" w:hAnsi="Times New Roman" w:cs="Times New Roman"/>
                <w:sz w:val="26"/>
                <w:szCs w:val="26"/>
              </w:rPr>
              <w:t>Подготовка и принятие локальных нормативных правовых актов образовательной организации:</w:t>
            </w:r>
          </w:p>
          <w:p w:rsidR="002C1AB6" w:rsidRPr="002C1AB6" w:rsidRDefault="002C1AB6"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приказ «Об утверждении положения о системе наставничества педагогических работников в образовательной организации» (Приложение 1 - Положение о системе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наставничества педагогических работников в образовательной организации).</w:t>
            </w:r>
          </w:p>
          <w:p w:rsidR="002C1AB6" w:rsidRPr="002C1AB6" w:rsidRDefault="002C1AB6"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2C1AB6" w:rsidRPr="002C1AB6" w:rsidRDefault="002C1AB6"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подготовка персонализированных программ наставничества – при наличии в организации наставляемых.</w:t>
            </w:r>
          </w:p>
        </w:tc>
      </w:tr>
      <w:tr w:rsidR="002C1AB6" w:rsidRPr="002C1AB6" w:rsidTr="003969B7">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2.</w:t>
            </w:r>
          </w:p>
        </w:tc>
        <w:tc>
          <w:tcPr>
            <w:tcW w:w="2013" w:type="dxa"/>
            <w:shd w:val="clear" w:color="auto" w:fill="auto"/>
          </w:tcPr>
          <w:p w:rsidR="002C1AB6" w:rsidRPr="002804C3" w:rsidRDefault="002C1AB6" w:rsidP="002804C3">
            <w:pPr>
              <w:ind w:right="36" w:firstLine="34"/>
              <w:rPr>
                <w:rFonts w:ascii="Times New Roman" w:eastAsia="Calibri" w:hAnsi="Times New Roman" w:cs="Times New Roman"/>
                <w:sz w:val="26"/>
                <w:szCs w:val="26"/>
              </w:rPr>
            </w:pPr>
            <w:r w:rsidRPr="002804C3">
              <w:rPr>
                <w:rFonts w:ascii="Times New Roman" w:eastAsia="Calibri" w:hAnsi="Times New Roman" w:cs="Times New Roman"/>
                <w:sz w:val="26"/>
                <w:szCs w:val="26"/>
              </w:rPr>
              <w:t>Формирование банка наставляемых</w:t>
            </w:r>
          </w:p>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p>
        </w:tc>
        <w:tc>
          <w:tcPr>
            <w:tcW w:w="6917" w:type="dxa"/>
            <w:shd w:val="clear" w:color="auto" w:fill="auto"/>
          </w:tcPr>
          <w:p w:rsidR="002C1AB6" w:rsidRPr="002C1AB6" w:rsidRDefault="002C1AB6" w:rsidP="002804C3">
            <w:pPr>
              <w:spacing w:after="0"/>
              <w:ind w:right="425"/>
              <w:rPr>
                <w:rFonts w:ascii="Times New Roman" w:eastAsia="Calibri" w:hAnsi="Times New Roman" w:cs="Times New Roman"/>
                <w:color w:val="000000"/>
                <w:sz w:val="26"/>
                <w:szCs w:val="26"/>
              </w:rPr>
            </w:pPr>
            <w:r w:rsidRPr="002C1AB6">
              <w:rPr>
                <w:rFonts w:ascii="Times New Roman" w:eastAsia="Calibri" w:hAnsi="Times New Roman" w:cs="Times New Roman"/>
                <w:sz w:val="26"/>
                <w:szCs w:val="26"/>
              </w:rPr>
              <w:t xml:space="preserve">1) </w:t>
            </w:r>
            <w:r w:rsidRPr="002C1AB6">
              <w:rPr>
                <w:rFonts w:ascii="Times New Roman" w:eastAsia="Calibri" w:hAnsi="Times New Roman" w:cs="Times New Roman"/>
                <w:color w:val="000000"/>
                <w:sz w:val="26"/>
                <w:szCs w:val="26"/>
              </w:rPr>
              <w:t>Сбор информации о профессиональных запросах педагогов.</w:t>
            </w:r>
          </w:p>
          <w:p w:rsidR="002C1AB6" w:rsidRPr="002C1AB6" w:rsidRDefault="002C1AB6" w:rsidP="002C1AB6">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Calibri" w:hAnsi="Times New Roman" w:cs="Times New Roman"/>
                <w:color w:val="000000"/>
                <w:sz w:val="26"/>
                <w:szCs w:val="26"/>
              </w:rPr>
              <w:t xml:space="preserve">2) Формирование банка данных наставляемых, обеспечение </w:t>
            </w:r>
            <w:r w:rsidR="002804C3">
              <w:rPr>
                <w:rFonts w:ascii="Times New Roman" w:eastAsia="Calibri" w:hAnsi="Times New Roman" w:cs="Times New Roman"/>
                <w:color w:val="000000"/>
                <w:sz w:val="26"/>
                <w:szCs w:val="26"/>
              </w:rPr>
              <w:t xml:space="preserve">представления </w:t>
            </w:r>
            <w:r w:rsidRPr="002C1AB6">
              <w:rPr>
                <w:rFonts w:ascii="Times New Roman" w:eastAsia="Calibri" w:hAnsi="Times New Roman" w:cs="Times New Roman"/>
                <w:color w:val="000000"/>
                <w:sz w:val="26"/>
                <w:szCs w:val="26"/>
              </w:rPr>
              <w:t xml:space="preserve">согласий на сбор и обработку персональных данных. </w:t>
            </w:r>
          </w:p>
        </w:tc>
      </w:tr>
      <w:tr w:rsidR="002C1AB6" w:rsidRPr="002C1AB6" w:rsidTr="003969B7">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3.</w:t>
            </w:r>
          </w:p>
        </w:tc>
        <w:tc>
          <w:tcPr>
            <w:tcW w:w="2013" w:type="dxa"/>
            <w:shd w:val="clear" w:color="auto" w:fill="auto"/>
          </w:tcPr>
          <w:p w:rsidR="002C1AB6" w:rsidRPr="002804C3" w:rsidRDefault="002C1AB6"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Формирование </w:t>
            </w:r>
          </w:p>
          <w:p w:rsidR="002C1AB6" w:rsidRPr="002804C3"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банка </w:t>
            </w:r>
          </w:p>
          <w:p w:rsidR="002C1AB6" w:rsidRPr="002804C3" w:rsidRDefault="002C1AB6" w:rsidP="002804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наставнико</w:t>
            </w:r>
            <w:r w:rsidR="002804C3">
              <w:rPr>
                <w:rFonts w:ascii="Times New Roman" w:eastAsia="Times New Roman" w:hAnsi="Times New Roman" w:cs="Times New Roman"/>
                <w:sz w:val="26"/>
                <w:szCs w:val="26"/>
                <w:lang w:eastAsia="ru-RU"/>
              </w:rPr>
              <w:t>в</w:t>
            </w:r>
          </w:p>
        </w:tc>
        <w:tc>
          <w:tcPr>
            <w:tcW w:w="6917" w:type="dxa"/>
            <w:shd w:val="clear" w:color="auto" w:fill="auto"/>
          </w:tcPr>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2C1AB6" w:rsidRPr="002C1AB6" w:rsidRDefault="002C1AB6" w:rsidP="002C1AB6">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Calibri" w:hAnsi="Times New Roman" w:cs="Times New Roman"/>
                <w:color w:val="000000"/>
                <w:sz w:val="26"/>
                <w:szCs w:val="26"/>
              </w:rPr>
              <w:t xml:space="preserve">2) Формирование банка данных наставников, обеспечение согласий на сбор и обработку персональных данных. </w:t>
            </w:r>
          </w:p>
        </w:tc>
      </w:tr>
      <w:tr w:rsidR="002C1AB6" w:rsidRPr="002C1AB6" w:rsidTr="003969B7">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lastRenderedPageBreak/>
              <w:t>4.</w:t>
            </w:r>
          </w:p>
        </w:tc>
        <w:tc>
          <w:tcPr>
            <w:tcW w:w="2013" w:type="dxa"/>
            <w:shd w:val="clear" w:color="auto" w:fill="auto"/>
          </w:tcPr>
          <w:p w:rsidR="002C1AB6" w:rsidRPr="002804C3" w:rsidRDefault="002C1AB6" w:rsidP="002804C3">
            <w:pPr>
              <w:widowControl w:val="0"/>
              <w:autoSpaceDE w:val="0"/>
              <w:autoSpaceDN w:val="0"/>
              <w:adjustRightInd w:val="0"/>
              <w:spacing w:after="0" w:line="240" w:lineRule="auto"/>
              <w:ind w:right="36"/>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Отбор и обучение</w:t>
            </w:r>
          </w:p>
        </w:tc>
        <w:tc>
          <w:tcPr>
            <w:tcW w:w="6917" w:type="dxa"/>
            <w:shd w:val="clear" w:color="auto" w:fill="auto"/>
          </w:tcPr>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1) Анализ банка наставников и выбор подходящих для </w:t>
            </w:r>
            <w:r w:rsidRPr="002804C3">
              <w:rPr>
                <w:rFonts w:ascii="Times New Roman" w:eastAsia="Calibri" w:hAnsi="Times New Roman" w:cs="Times New Roman"/>
                <w:color w:val="000000"/>
                <w:sz w:val="26"/>
                <w:szCs w:val="26"/>
              </w:rPr>
              <w:t xml:space="preserve">конкретной </w:t>
            </w:r>
            <w:r w:rsidRPr="002C1AB6">
              <w:rPr>
                <w:rFonts w:ascii="Times New Roman" w:eastAsia="Calibri" w:hAnsi="Times New Roman" w:cs="Times New Roman"/>
                <w:color w:val="000000"/>
                <w:sz w:val="26"/>
                <w:szCs w:val="26"/>
              </w:rPr>
              <w:t>персонализированной программы наставничества педагога/группы педагогов.</w:t>
            </w:r>
          </w:p>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2) Обучение наставников для работы с наставляемыми: </w:t>
            </w:r>
          </w:p>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 подготовка методических материалов для сопровождения наставнической деятельности; </w:t>
            </w:r>
          </w:p>
          <w:p w:rsidR="002C1AB6" w:rsidRPr="002C1AB6"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Times New Roman" w:hAnsi="Times New Roman" w:cs="Times New Roman"/>
                <w:sz w:val="26"/>
                <w:szCs w:val="26"/>
                <w:lang w:eastAsia="ru-RU"/>
              </w:rPr>
              <w:t>- проведение консультаций, организация обмена опытом среди наставников – «установочные сессии» наставников.</w:t>
            </w:r>
          </w:p>
        </w:tc>
      </w:tr>
      <w:tr w:rsidR="002C1AB6" w:rsidRPr="002C1AB6" w:rsidTr="003969B7">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5.</w:t>
            </w:r>
          </w:p>
        </w:tc>
        <w:tc>
          <w:tcPr>
            <w:tcW w:w="2013" w:type="dxa"/>
            <w:shd w:val="clear" w:color="auto" w:fill="auto"/>
          </w:tcPr>
          <w:p w:rsidR="002C1AB6" w:rsidRPr="002804C3" w:rsidRDefault="002C1AB6"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Организаци</w:t>
            </w:r>
            <w:r w:rsidR="002804C3">
              <w:rPr>
                <w:rFonts w:ascii="Times New Roman" w:eastAsia="Calibri" w:hAnsi="Times New Roman" w:cs="Times New Roman"/>
                <w:color w:val="000000"/>
                <w:sz w:val="26"/>
                <w:szCs w:val="26"/>
              </w:rPr>
              <w:t>я</w:t>
            </w:r>
            <w:r w:rsidRPr="002804C3">
              <w:rPr>
                <w:rFonts w:ascii="Times New Roman" w:eastAsia="Calibri" w:hAnsi="Times New Roman" w:cs="Times New Roman"/>
                <w:color w:val="000000"/>
                <w:sz w:val="26"/>
                <w:szCs w:val="26"/>
              </w:rPr>
              <w:t xml:space="preserve"> и </w:t>
            </w:r>
          </w:p>
          <w:p w:rsidR="002C1AB6" w:rsidRPr="002804C3" w:rsidRDefault="002C1AB6"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осуществление работы </w:t>
            </w:r>
          </w:p>
          <w:p w:rsidR="002C1AB6" w:rsidRPr="002804C3" w:rsidRDefault="002C1AB6" w:rsidP="002804C3">
            <w:pPr>
              <w:autoSpaceDE w:val="0"/>
              <w:autoSpaceDN w:val="0"/>
              <w:adjustRightInd w:val="0"/>
              <w:spacing w:after="0" w:line="240" w:lineRule="auto"/>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наставнических пар/</w:t>
            </w:r>
            <w:r w:rsidRPr="002804C3">
              <w:rPr>
                <w:rFonts w:ascii="Times New Roman" w:eastAsia="Times New Roman" w:hAnsi="Times New Roman" w:cs="Times New Roman"/>
                <w:sz w:val="26"/>
                <w:szCs w:val="26"/>
                <w:lang w:eastAsia="ru-RU"/>
              </w:rPr>
              <w:t>групп</w:t>
            </w:r>
          </w:p>
        </w:tc>
        <w:tc>
          <w:tcPr>
            <w:tcW w:w="6917" w:type="dxa"/>
            <w:shd w:val="clear" w:color="auto" w:fill="auto"/>
          </w:tcPr>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1) Формирование наставнических пар/групп.</w:t>
            </w:r>
          </w:p>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2) Разработка персонализированных программ наставничества для каждой пары/группы.</w:t>
            </w:r>
          </w:p>
          <w:p w:rsid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2C1AB6" w:rsidRPr="002C1AB6" w:rsidRDefault="002804C3" w:rsidP="002804C3">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Pr>
                <w:rFonts w:ascii="Times New Roman" w:eastAsia="Calibri" w:hAnsi="Times New Roman" w:cs="Times New Roman"/>
                <w:color w:val="000000"/>
                <w:sz w:val="26"/>
                <w:szCs w:val="26"/>
              </w:rPr>
              <w:t>4)Реализация персонализированных программ наставничества для каждой пары/группы.</w:t>
            </w:r>
          </w:p>
        </w:tc>
      </w:tr>
      <w:tr w:rsidR="002C1AB6" w:rsidRPr="002C1AB6" w:rsidTr="003969B7">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6.</w:t>
            </w:r>
          </w:p>
        </w:tc>
        <w:tc>
          <w:tcPr>
            <w:tcW w:w="2013" w:type="dxa"/>
            <w:shd w:val="clear" w:color="auto" w:fill="auto"/>
          </w:tcPr>
          <w:p w:rsidR="002C1AB6" w:rsidRPr="002804C3" w:rsidRDefault="002C1AB6" w:rsidP="002804C3">
            <w:pPr>
              <w:widowControl w:val="0"/>
              <w:autoSpaceDE w:val="0"/>
              <w:autoSpaceDN w:val="0"/>
              <w:adjustRightInd w:val="0"/>
              <w:spacing w:after="0" w:line="240" w:lineRule="auto"/>
              <w:ind w:right="36"/>
              <w:rPr>
                <w:rFonts w:ascii="Times New Roman" w:eastAsia="Times New Roman" w:hAnsi="Times New Roman" w:cs="Times New Roman"/>
                <w:sz w:val="25"/>
                <w:szCs w:val="25"/>
                <w:lang w:eastAsia="ru-RU"/>
              </w:rPr>
            </w:pPr>
            <w:r w:rsidRPr="002804C3">
              <w:rPr>
                <w:rFonts w:ascii="Times New Roman" w:eastAsia="Times New Roman" w:hAnsi="Times New Roman" w:cs="Times New Roman"/>
                <w:sz w:val="25"/>
                <w:szCs w:val="25"/>
                <w:lang w:eastAsia="ru-RU"/>
              </w:rPr>
              <w:t>Завершение персонализи</w:t>
            </w:r>
            <w:r w:rsidR="002804C3">
              <w:rPr>
                <w:rFonts w:ascii="Times New Roman" w:eastAsia="Times New Roman" w:hAnsi="Times New Roman" w:cs="Times New Roman"/>
                <w:sz w:val="25"/>
                <w:szCs w:val="25"/>
                <w:lang w:eastAsia="ru-RU"/>
              </w:rPr>
              <w:t>-</w:t>
            </w:r>
            <w:r w:rsidRPr="002804C3">
              <w:rPr>
                <w:rFonts w:ascii="Times New Roman" w:eastAsia="Times New Roman" w:hAnsi="Times New Roman" w:cs="Times New Roman"/>
                <w:sz w:val="25"/>
                <w:szCs w:val="25"/>
                <w:lang w:eastAsia="ru-RU"/>
              </w:rPr>
              <w:t>рованных программ наставничества</w:t>
            </w:r>
          </w:p>
        </w:tc>
        <w:tc>
          <w:tcPr>
            <w:tcW w:w="6917" w:type="dxa"/>
            <w:shd w:val="clear" w:color="auto" w:fill="auto"/>
          </w:tcPr>
          <w:p w:rsidR="002C1AB6" w:rsidRPr="002C1AB6" w:rsidRDefault="002C1AB6" w:rsidP="002C1AB6">
            <w:pPr>
              <w:autoSpaceDE w:val="0"/>
              <w:autoSpaceDN w:val="0"/>
              <w:adjustRightInd w:val="0"/>
              <w:spacing w:after="0" w:line="240" w:lineRule="auto"/>
              <w:ind w:right="425"/>
              <w:jc w:val="both"/>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1) Проведение мониторинга качества реализации персонализированных программ наставничества (анкетирование);</w:t>
            </w:r>
          </w:p>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2) Проведение  конференции или семинара.</w:t>
            </w:r>
          </w:p>
          <w:p w:rsidR="002C1AB6" w:rsidRPr="006F358C"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tc>
      </w:tr>
      <w:tr w:rsidR="002C1AB6" w:rsidRPr="002C1AB6" w:rsidTr="003969B7">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7.</w:t>
            </w:r>
          </w:p>
        </w:tc>
        <w:tc>
          <w:tcPr>
            <w:tcW w:w="2013" w:type="dxa"/>
            <w:shd w:val="clear" w:color="auto" w:fill="auto"/>
          </w:tcPr>
          <w:p w:rsidR="002C1AB6" w:rsidRPr="002804C3" w:rsidRDefault="002C1AB6" w:rsidP="006F358C">
            <w:pPr>
              <w:widowControl w:val="0"/>
              <w:autoSpaceDE w:val="0"/>
              <w:autoSpaceDN w:val="0"/>
              <w:adjustRightInd w:val="0"/>
              <w:spacing w:after="0" w:line="240" w:lineRule="auto"/>
              <w:ind w:right="36"/>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Информаци</w:t>
            </w:r>
            <w:r w:rsidR="006F358C">
              <w:rPr>
                <w:rFonts w:ascii="Times New Roman" w:eastAsia="Times New Roman" w:hAnsi="Times New Roman" w:cs="Times New Roman"/>
                <w:sz w:val="26"/>
                <w:szCs w:val="26"/>
                <w:lang w:eastAsia="ru-RU"/>
              </w:rPr>
              <w:t>-</w:t>
            </w:r>
            <w:r w:rsidRPr="002804C3">
              <w:rPr>
                <w:rFonts w:ascii="Times New Roman" w:eastAsia="Times New Roman" w:hAnsi="Times New Roman" w:cs="Times New Roman"/>
                <w:sz w:val="26"/>
                <w:szCs w:val="26"/>
                <w:lang w:eastAsia="ru-RU"/>
              </w:rPr>
              <w:t xml:space="preserve">онная </w:t>
            </w:r>
          </w:p>
          <w:p w:rsidR="002C1AB6" w:rsidRPr="002804C3" w:rsidRDefault="002C1AB6" w:rsidP="006F358C">
            <w:pPr>
              <w:widowControl w:val="0"/>
              <w:autoSpaceDE w:val="0"/>
              <w:autoSpaceDN w:val="0"/>
              <w:adjustRightInd w:val="0"/>
              <w:spacing w:after="0" w:line="240" w:lineRule="auto"/>
              <w:ind w:right="36"/>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поддержка системы наставничества</w:t>
            </w:r>
          </w:p>
        </w:tc>
        <w:tc>
          <w:tcPr>
            <w:tcW w:w="6917" w:type="dxa"/>
            <w:shd w:val="clear" w:color="auto" w:fill="auto"/>
          </w:tcPr>
          <w:p w:rsidR="002C1AB6" w:rsidRPr="002C1AB6" w:rsidRDefault="002C1AB6" w:rsidP="002C1AB6">
            <w:pPr>
              <w:autoSpaceDE w:val="0"/>
              <w:autoSpaceDN w:val="0"/>
              <w:adjustRightInd w:val="0"/>
              <w:spacing w:after="0" w:line="240" w:lineRule="auto"/>
              <w:ind w:right="425"/>
              <w:jc w:val="both"/>
              <w:rPr>
                <w:rFonts w:ascii="Times New Roman" w:eastAsia="Calibri" w:hAnsi="Times New Roman" w:cs="Times New Roman"/>
                <w:b/>
                <w:color w:val="000000"/>
                <w:sz w:val="26"/>
                <w:szCs w:val="26"/>
              </w:rPr>
            </w:pPr>
            <w:r w:rsidRPr="00AA6AA7">
              <w:rPr>
                <w:rFonts w:ascii="Times New Roman" w:eastAsia="Calibri" w:hAnsi="Times New Roman" w:cs="Times New Roman"/>
                <w:color w:val="000000"/>
                <w:sz w:val="26"/>
                <w:szCs w:val="26"/>
              </w:rPr>
              <w:t>Освещение мероприятий Дорожной карты</w:t>
            </w:r>
            <w:r w:rsidR="003969B7">
              <w:rPr>
                <w:rFonts w:ascii="Times New Roman" w:eastAsia="Calibri" w:hAnsi="Times New Roman" w:cs="Times New Roman"/>
                <w:color w:val="000000"/>
                <w:sz w:val="26"/>
                <w:szCs w:val="26"/>
              </w:rPr>
              <w:t xml:space="preserve"> </w:t>
            </w:r>
            <w:r w:rsidRPr="002C1AB6">
              <w:rPr>
                <w:rFonts w:ascii="Times New Roman" w:eastAsia="Calibri" w:hAnsi="Times New Roman" w:cs="Times New Roman"/>
                <w:color w:val="000000"/>
                <w:sz w:val="26"/>
                <w:szCs w:val="26"/>
              </w:rPr>
              <w:t>осуществляется на всех этапах</w:t>
            </w:r>
            <w:r w:rsidR="006F358C">
              <w:rPr>
                <w:rFonts w:ascii="Times New Roman" w:eastAsia="Calibri" w:hAnsi="Times New Roman" w:cs="Times New Roman"/>
                <w:color w:val="000000"/>
                <w:sz w:val="26"/>
                <w:szCs w:val="26"/>
              </w:rPr>
              <w:t xml:space="preserve"> ее реализации</w:t>
            </w:r>
            <w:bookmarkStart w:id="0" w:name="_GoBack"/>
            <w:bookmarkEnd w:id="0"/>
            <w:r w:rsidRPr="002C1AB6">
              <w:rPr>
                <w:rFonts w:ascii="Times New Roman" w:eastAsia="Calibri" w:hAnsi="Times New Roman" w:cs="Times New Roman"/>
                <w:color w:val="000000"/>
                <w:sz w:val="26"/>
                <w:szCs w:val="26"/>
              </w:rPr>
              <w:t xml:space="preserve"> на сайте образовательной организации и социальных сетях, по возможности на муниципальном и региональном уровнях.</w:t>
            </w:r>
          </w:p>
        </w:tc>
      </w:tr>
    </w:tbl>
    <w:p w:rsidR="002C1AB6" w:rsidRPr="002C1AB6" w:rsidRDefault="002C1AB6" w:rsidP="002C1AB6">
      <w:pPr>
        <w:spacing w:after="0" w:line="240" w:lineRule="auto"/>
        <w:rPr>
          <w:rFonts w:ascii="Times New Roman" w:eastAsia="Calibri" w:hAnsi="Times New Roman" w:cs="Times New Roman"/>
          <w:i/>
          <w:sz w:val="28"/>
          <w:szCs w:val="28"/>
        </w:rPr>
      </w:pPr>
    </w:p>
    <w:p w:rsidR="002C1AB6" w:rsidRPr="002C1AB6" w:rsidRDefault="002C1AB6" w:rsidP="002C1AB6">
      <w:pPr>
        <w:rPr>
          <w:rFonts w:ascii="Calibri" w:eastAsia="Calibri" w:hAnsi="Calibri" w:cs="Times New Roman"/>
          <w:color w:val="000000"/>
        </w:rPr>
      </w:pPr>
    </w:p>
    <w:p w:rsidR="00057B2A" w:rsidRPr="002C1AB6" w:rsidRDefault="00057B2A"/>
    <w:sectPr w:rsidR="00057B2A" w:rsidRPr="002C1AB6" w:rsidSect="009644E0">
      <w:pgSz w:w="11906" w:h="16838"/>
      <w:pgMar w:top="1134" w:right="707" w:bottom="1276"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0CF" w:rsidRDefault="00D840CF" w:rsidP="002C1AB6">
      <w:pPr>
        <w:spacing w:after="0" w:line="240" w:lineRule="auto"/>
      </w:pPr>
      <w:r>
        <w:separator/>
      </w:r>
    </w:p>
  </w:endnote>
  <w:endnote w:type="continuationSeparator" w:id="1">
    <w:p w:rsidR="00D840CF" w:rsidRDefault="00D840CF" w:rsidP="002C1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0CF" w:rsidRDefault="00D840CF" w:rsidP="002C1AB6">
      <w:pPr>
        <w:spacing w:after="0" w:line="240" w:lineRule="auto"/>
      </w:pPr>
      <w:r>
        <w:separator/>
      </w:r>
    </w:p>
  </w:footnote>
  <w:footnote w:type="continuationSeparator" w:id="1">
    <w:p w:rsidR="00D840CF" w:rsidRDefault="00D840CF" w:rsidP="002C1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C77"/>
    <w:multiLevelType w:val="multilevel"/>
    <w:tmpl w:val="285CCDAC"/>
    <w:lvl w:ilvl="0">
      <w:start w:val="1"/>
      <w:numFmt w:val="upperRoman"/>
      <w:lvlText w:val="%1."/>
      <w:lvlJc w:val="left"/>
      <w:pPr>
        <w:ind w:left="1080" w:hanging="720"/>
      </w:pPr>
      <w:rPr>
        <w:rFonts w:hint="default"/>
      </w:rPr>
    </w:lvl>
    <w:lvl w:ilvl="1">
      <w:start w:val="1"/>
      <w:numFmt w:val="decimal"/>
      <w:isLgl/>
      <w:lvlText w:val="%1.%2."/>
      <w:lvlJc w:val="left"/>
      <w:pPr>
        <w:ind w:left="1325" w:hanging="72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nsid w:val="1104097A"/>
    <w:multiLevelType w:val="hybridMultilevel"/>
    <w:tmpl w:val="A0F082E4"/>
    <w:lvl w:ilvl="0" w:tplc="DE923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9F7D12"/>
    <w:multiLevelType w:val="hybridMultilevel"/>
    <w:tmpl w:val="C2B6645E"/>
    <w:lvl w:ilvl="0" w:tplc="84900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96679"/>
    <w:multiLevelType w:val="hybridMultilevel"/>
    <w:tmpl w:val="1FB4A59A"/>
    <w:lvl w:ilvl="0" w:tplc="8490077E">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D25409C"/>
    <w:multiLevelType w:val="hybridMultilevel"/>
    <w:tmpl w:val="D644AE60"/>
    <w:lvl w:ilvl="0" w:tplc="8490077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F37037"/>
    <w:multiLevelType w:val="multilevel"/>
    <w:tmpl w:val="7BBE8E14"/>
    <w:lvl w:ilvl="0">
      <w:start w:val="3"/>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nsid w:val="30E87563"/>
    <w:multiLevelType w:val="hybridMultilevel"/>
    <w:tmpl w:val="935CA33E"/>
    <w:lvl w:ilvl="0" w:tplc="1C58E6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6">
    <w:nsid w:val="42D05BD8"/>
    <w:multiLevelType w:val="hybridMultilevel"/>
    <w:tmpl w:val="608080F8"/>
    <w:lvl w:ilvl="0" w:tplc="8490077E">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2CD55B6"/>
    <w:multiLevelType w:val="multilevel"/>
    <w:tmpl w:val="51DE3C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5A3508"/>
    <w:multiLevelType w:val="multilevel"/>
    <w:tmpl w:val="C994AE2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0">
    <w:nsid w:val="6C7766E4"/>
    <w:multiLevelType w:val="multilevel"/>
    <w:tmpl w:val="0AA2498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727AAF"/>
    <w:multiLevelType w:val="multilevel"/>
    <w:tmpl w:val="B6C4183A"/>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768178ED"/>
    <w:multiLevelType w:val="multilevel"/>
    <w:tmpl w:val="F860465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nsid w:val="7AEE614F"/>
    <w:multiLevelType w:val="multilevel"/>
    <w:tmpl w:val="AC224578"/>
    <w:lvl w:ilvl="0">
      <w:start w:val="1"/>
      <w:numFmt w:val="bullet"/>
      <w:lvlText w:val="‒"/>
      <w:lvlJc w:val="left"/>
      <w:pPr>
        <w:ind w:left="2202" w:hanging="360"/>
      </w:pPr>
      <w:rPr>
        <w:rFonts w:ascii="Times New Roman" w:hAnsi="Times New Roman" w:cs="Times New Roman" w:hint="default"/>
        <w:lang w:val="ru-RU"/>
      </w:rPr>
    </w:lvl>
    <w:lvl w:ilvl="1">
      <w:start w:val="1"/>
      <w:numFmt w:val="decimal"/>
      <w:lvlText w:val="%2."/>
      <w:lvlJc w:val="left"/>
      <w:pPr>
        <w:ind w:left="2911" w:hanging="360"/>
      </w:pPr>
      <w:rPr>
        <w:rFonts w:hint="default"/>
        <w:lang w:val="ru-RU"/>
      </w:rPr>
    </w:lvl>
    <w:lvl w:ilvl="2">
      <w:start w:val="1"/>
      <w:numFmt w:val="decimal"/>
      <w:isLgl/>
      <w:lvlText w:val="%1.%2.%3."/>
      <w:lvlJc w:val="left"/>
      <w:pPr>
        <w:ind w:left="3358" w:hanging="720"/>
      </w:pPr>
      <w:rPr>
        <w:rFonts w:hint="default"/>
      </w:rPr>
    </w:lvl>
    <w:lvl w:ilvl="3">
      <w:start w:val="1"/>
      <w:numFmt w:val="decimal"/>
      <w:isLgl/>
      <w:lvlText w:val="%1.%2.%3.%4."/>
      <w:lvlJc w:val="left"/>
      <w:pPr>
        <w:ind w:left="4078" w:hanging="1080"/>
      </w:pPr>
      <w:rPr>
        <w:rFonts w:hint="default"/>
      </w:rPr>
    </w:lvl>
    <w:lvl w:ilvl="4">
      <w:start w:val="1"/>
      <w:numFmt w:val="decimal"/>
      <w:isLgl/>
      <w:lvlText w:val="%1.%2.%3.%4.%5."/>
      <w:lvlJc w:val="left"/>
      <w:pPr>
        <w:ind w:left="4438" w:hanging="1080"/>
      </w:pPr>
      <w:rPr>
        <w:rFonts w:hint="default"/>
      </w:rPr>
    </w:lvl>
    <w:lvl w:ilvl="5">
      <w:start w:val="1"/>
      <w:numFmt w:val="decimal"/>
      <w:isLgl/>
      <w:lvlText w:val="%1.%2.%3.%4.%5.%6."/>
      <w:lvlJc w:val="left"/>
      <w:pPr>
        <w:ind w:left="5158" w:hanging="1440"/>
      </w:pPr>
      <w:rPr>
        <w:rFonts w:hint="default"/>
      </w:rPr>
    </w:lvl>
    <w:lvl w:ilvl="6">
      <w:start w:val="1"/>
      <w:numFmt w:val="decimal"/>
      <w:isLgl/>
      <w:lvlText w:val="%1.%2.%3.%4.%5.%6.%7."/>
      <w:lvlJc w:val="left"/>
      <w:pPr>
        <w:ind w:left="5878" w:hanging="1800"/>
      </w:pPr>
      <w:rPr>
        <w:rFonts w:hint="default"/>
      </w:rPr>
    </w:lvl>
    <w:lvl w:ilvl="7">
      <w:start w:val="1"/>
      <w:numFmt w:val="decimal"/>
      <w:isLgl/>
      <w:lvlText w:val="%1.%2.%3.%4.%5.%6.%7.%8."/>
      <w:lvlJc w:val="left"/>
      <w:pPr>
        <w:ind w:left="6238" w:hanging="1800"/>
      </w:pPr>
      <w:rPr>
        <w:rFonts w:hint="default"/>
      </w:rPr>
    </w:lvl>
    <w:lvl w:ilvl="8">
      <w:start w:val="1"/>
      <w:numFmt w:val="decimal"/>
      <w:isLgl/>
      <w:lvlText w:val="%1.%2.%3.%4.%5.%6.%7.%8.%9."/>
      <w:lvlJc w:val="left"/>
      <w:pPr>
        <w:ind w:left="6958" w:hanging="2160"/>
      </w:pPr>
      <w:rPr>
        <w:rFonts w:hint="default"/>
      </w:rPr>
    </w:lvl>
  </w:abstractNum>
  <w:abstractNum w:abstractNumId="25">
    <w:nsid w:val="7BAE0C1C"/>
    <w:multiLevelType w:val="hybridMultilevel"/>
    <w:tmpl w:val="4196AD86"/>
    <w:lvl w:ilvl="0" w:tplc="8490077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26">
    <w:nsid w:val="7E66618D"/>
    <w:multiLevelType w:val="hybridMultilevel"/>
    <w:tmpl w:val="3E300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4"/>
  </w:num>
  <w:num w:numId="3">
    <w:abstractNumId w:val="24"/>
  </w:num>
  <w:num w:numId="4">
    <w:abstractNumId w:val="1"/>
  </w:num>
  <w:num w:numId="5">
    <w:abstractNumId w:val="25"/>
  </w:num>
  <w:num w:numId="6">
    <w:abstractNumId w:val="4"/>
  </w:num>
  <w:num w:numId="7">
    <w:abstractNumId w:val="3"/>
  </w:num>
  <w:num w:numId="8">
    <w:abstractNumId w:val="12"/>
  </w:num>
  <w:num w:numId="9">
    <w:abstractNumId w:val="21"/>
  </w:num>
  <w:num w:numId="10">
    <w:abstractNumId w:val="9"/>
  </w:num>
  <w:num w:numId="11">
    <w:abstractNumId w:val="6"/>
  </w:num>
  <w:num w:numId="12">
    <w:abstractNumId w:val="0"/>
  </w:num>
  <w:num w:numId="13">
    <w:abstractNumId w:val="8"/>
  </w:num>
  <w:num w:numId="14">
    <w:abstractNumId w:val="5"/>
  </w:num>
  <w:num w:numId="15">
    <w:abstractNumId w:val="23"/>
  </w:num>
  <w:num w:numId="16">
    <w:abstractNumId w:val="13"/>
  </w:num>
  <w:num w:numId="17">
    <w:abstractNumId w:val="2"/>
  </w:num>
  <w:num w:numId="18">
    <w:abstractNumId w:val="15"/>
  </w:num>
  <w:num w:numId="19">
    <w:abstractNumId w:val="16"/>
  </w:num>
  <w:num w:numId="20">
    <w:abstractNumId w:val="7"/>
  </w:num>
  <w:num w:numId="21">
    <w:abstractNumId w:val="18"/>
  </w:num>
  <w:num w:numId="22">
    <w:abstractNumId w:val="19"/>
  </w:num>
  <w:num w:numId="23">
    <w:abstractNumId w:val="10"/>
  </w:num>
  <w:num w:numId="24">
    <w:abstractNumId w:val="20"/>
  </w:num>
  <w:num w:numId="25">
    <w:abstractNumId w:val="22"/>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1AB6"/>
    <w:rsid w:val="00057B2A"/>
    <w:rsid w:val="001125F1"/>
    <w:rsid w:val="00167A55"/>
    <w:rsid w:val="001E2687"/>
    <w:rsid w:val="001F7839"/>
    <w:rsid w:val="00225C3A"/>
    <w:rsid w:val="002804C3"/>
    <w:rsid w:val="00287DEA"/>
    <w:rsid w:val="002C1AB6"/>
    <w:rsid w:val="003935AA"/>
    <w:rsid w:val="003969B7"/>
    <w:rsid w:val="003C67AE"/>
    <w:rsid w:val="003D2EB9"/>
    <w:rsid w:val="003D759F"/>
    <w:rsid w:val="004060B2"/>
    <w:rsid w:val="004360A8"/>
    <w:rsid w:val="00535B70"/>
    <w:rsid w:val="00605924"/>
    <w:rsid w:val="00617147"/>
    <w:rsid w:val="006D1AF7"/>
    <w:rsid w:val="006E37BF"/>
    <w:rsid w:val="006F358C"/>
    <w:rsid w:val="00744A6F"/>
    <w:rsid w:val="00767BD5"/>
    <w:rsid w:val="007C6A9D"/>
    <w:rsid w:val="009644E0"/>
    <w:rsid w:val="00AA6AA7"/>
    <w:rsid w:val="00B438EF"/>
    <w:rsid w:val="00C84972"/>
    <w:rsid w:val="00C96B10"/>
    <w:rsid w:val="00D078CE"/>
    <w:rsid w:val="00D73795"/>
    <w:rsid w:val="00D840CF"/>
    <w:rsid w:val="00DD20F8"/>
    <w:rsid w:val="00E14963"/>
    <w:rsid w:val="00E45CC4"/>
    <w:rsid w:val="00E4708F"/>
    <w:rsid w:val="00EC77F7"/>
    <w:rsid w:val="00F17B84"/>
    <w:rsid w:val="00F4606B"/>
    <w:rsid w:val="00F963E8"/>
    <w:rsid w:val="00FA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2C1AB6"/>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2C1AB6"/>
    <w:rPr>
      <w:sz w:val="20"/>
      <w:szCs w:val="20"/>
    </w:rPr>
  </w:style>
  <w:style w:type="character" w:styleId="a5">
    <w:name w:val="footnote reference"/>
    <w:uiPriority w:val="99"/>
    <w:unhideWhenUsed/>
    <w:rsid w:val="002C1AB6"/>
    <w:rPr>
      <w:vertAlign w:val="superscript"/>
    </w:rPr>
  </w:style>
  <w:style w:type="numbering" w:customStyle="1" w:styleId="1">
    <w:name w:val="Нет списка1"/>
    <w:next w:val="a2"/>
    <w:uiPriority w:val="99"/>
    <w:semiHidden/>
    <w:unhideWhenUsed/>
    <w:rsid w:val="00605924"/>
  </w:style>
  <w:style w:type="paragraph" w:styleId="a6">
    <w:name w:val="List Paragraph"/>
    <w:aliases w:val="Нумерованый список"/>
    <w:basedOn w:val="a"/>
    <w:link w:val="a7"/>
    <w:uiPriority w:val="34"/>
    <w:qFormat/>
    <w:rsid w:val="00605924"/>
    <w:pPr>
      <w:ind w:left="720"/>
      <w:contextualSpacing/>
    </w:pPr>
    <w:rPr>
      <w:rFonts w:ascii="Calibri" w:eastAsia="Calibri" w:hAnsi="Calibri" w:cs="Times New Roman"/>
      <w:sz w:val="20"/>
      <w:szCs w:val="20"/>
    </w:rPr>
  </w:style>
  <w:style w:type="character" w:customStyle="1" w:styleId="a7">
    <w:name w:val="Абзац списка Знак"/>
    <w:aliases w:val="Нумерованый список Знак"/>
    <w:link w:val="a6"/>
    <w:uiPriority w:val="34"/>
    <w:locked/>
    <w:rsid w:val="00605924"/>
    <w:rPr>
      <w:rFonts w:ascii="Calibri" w:eastAsia="Calibri" w:hAnsi="Calibri" w:cs="Times New Roman"/>
      <w:sz w:val="20"/>
      <w:szCs w:val="20"/>
    </w:rPr>
  </w:style>
  <w:style w:type="paragraph" w:customStyle="1" w:styleId="ConsPlusNormal">
    <w:name w:val="ConsPlusNormal"/>
    <w:rsid w:val="00605924"/>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8"/>
    <w:uiPriority w:val="39"/>
    <w:rsid w:val="00287D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287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E2687"/>
    <w:pPr>
      <w:spacing w:after="0" w:line="240" w:lineRule="auto"/>
    </w:pPr>
  </w:style>
</w:styles>
</file>

<file path=word/webSettings.xml><?xml version="1.0" encoding="utf-8"?>
<w:webSettings xmlns:r="http://schemas.openxmlformats.org/officeDocument/2006/relationships" xmlns:w="http://schemas.openxmlformats.org/wordprocessingml/2006/main">
  <w:divs>
    <w:div w:id="277295544">
      <w:bodyDiv w:val="1"/>
      <w:marLeft w:val="0"/>
      <w:marRight w:val="0"/>
      <w:marTop w:val="0"/>
      <w:marBottom w:val="0"/>
      <w:divBdr>
        <w:top w:val="none" w:sz="0" w:space="0" w:color="auto"/>
        <w:left w:val="none" w:sz="0" w:space="0" w:color="auto"/>
        <w:bottom w:val="none" w:sz="0" w:space="0" w:color="auto"/>
        <w:right w:val="none" w:sz="0" w:space="0" w:color="auto"/>
      </w:divBdr>
    </w:div>
    <w:div w:id="10504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dc:creator>
  <cp:keywords/>
  <dc:description/>
  <cp:lastModifiedBy>USER</cp:lastModifiedBy>
  <cp:revision>9</cp:revision>
  <dcterms:created xsi:type="dcterms:W3CDTF">2022-04-26T11:28:00Z</dcterms:created>
  <dcterms:modified xsi:type="dcterms:W3CDTF">2023-02-27T09:29:00Z</dcterms:modified>
</cp:coreProperties>
</file>